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1B" w:rsidRPr="00C11C1B" w:rsidRDefault="00C11C1B" w:rsidP="00C11C1B">
      <w:pPr>
        <w:spacing w:after="0" w:line="408" w:lineRule="auto"/>
        <w:ind w:left="120"/>
        <w:jc w:val="center"/>
        <w:rPr>
          <w:lang w:val="ru-RU"/>
        </w:rPr>
      </w:pPr>
      <w:bookmarkStart w:id="0" w:name="block-32034111"/>
      <w:r w:rsidRPr="00C11C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1C1B" w:rsidRPr="00C11C1B" w:rsidRDefault="00C11C1B" w:rsidP="00C11C1B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Республики Коми </w:t>
      </w:r>
      <w:bookmarkEnd w:id="1"/>
    </w:p>
    <w:p w:rsidR="00C11C1B" w:rsidRPr="00C11C1B" w:rsidRDefault="00C11C1B" w:rsidP="00C11C1B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C11C1B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«Усть-Цилемский» Республики Коми</w:t>
      </w:r>
      <w:bookmarkEnd w:id="2"/>
    </w:p>
    <w:p w:rsidR="00C11C1B" w:rsidRPr="00C11C1B" w:rsidRDefault="00C11C1B" w:rsidP="00C11C1B">
      <w:pPr>
        <w:spacing w:after="0" w:line="408" w:lineRule="auto"/>
        <w:ind w:left="120"/>
        <w:jc w:val="center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МБОУ "Усть-Цилемская СОШ имени М.А. Бабикова"</w:t>
      </w:r>
    </w:p>
    <w:p w:rsidR="00C11C1B" w:rsidRPr="00C11C1B" w:rsidRDefault="00C11C1B" w:rsidP="00C11C1B">
      <w:pPr>
        <w:spacing w:after="0"/>
        <w:ind w:left="120"/>
        <w:rPr>
          <w:lang w:val="ru-RU"/>
        </w:rPr>
      </w:pPr>
    </w:p>
    <w:p w:rsidR="00C11C1B" w:rsidRPr="00C11C1B" w:rsidRDefault="00C11C1B" w:rsidP="00C11C1B">
      <w:pPr>
        <w:spacing w:after="0"/>
        <w:ind w:left="120"/>
        <w:rPr>
          <w:lang w:val="ru-RU"/>
        </w:rPr>
      </w:pPr>
    </w:p>
    <w:p w:rsidR="00C11C1B" w:rsidRPr="00C11C1B" w:rsidRDefault="00C11C1B" w:rsidP="00C11C1B">
      <w:pPr>
        <w:spacing w:after="0"/>
        <w:ind w:left="120"/>
        <w:rPr>
          <w:lang w:val="ru-RU"/>
        </w:rPr>
      </w:pPr>
    </w:p>
    <w:p w:rsidR="00C11C1B" w:rsidRPr="00C11C1B" w:rsidRDefault="00C11C1B" w:rsidP="00C11C1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11C1B" w:rsidRPr="00C11C1B" w:rsidTr="00327BC8">
        <w:tc>
          <w:tcPr>
            <w:tcW w:w="3114" w:type="dxa"/>
          </w:tcPr>
          <w:p w:rsidR="00C11C1B" w:rsidRPr="0040209D" w:rsidRDefault="00C11C1B" w:rsidP="00327BC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11C1B" w:rsidRPr="008944ED" w:rsidRDefault="00C11C1B" w:rsidP="00327B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11C1B" w:rsidRDefault="00C11C1B" w:rsidP="00327B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1C1B" w:rsidRPr="008944ED" w:rsidRDefault="00C11C1B" w:rsidP="00327B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11C1B" w:rsidRDefault="00C11C1B" w:rsidP="00327B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11C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1C1B" w:rsidRPr="0040209D" w:rsidRDefault="00C11C1B" w:rsidP="00327B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1C1B" w:rsidRPr="0040209D" w:rsidRDefault="00C11C1B" w:rsidP="00327B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11C1B" w:rsidRPr="008944ED" w:rsidRDefault="00C11C1B" w:rsidP="00327B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11C1B" w:rsidRDefault="00C11C1B" w:rsidP="00327B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1C1B" w:rsidRPr="008944ED" w:rsidRDefault="00C11C1B" w:rsidP="00327B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11C1B" w:rsidRDefault="00C11C1B" w:rsidP="00327B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1C1B" w:rsidRPr="0040209D" w:rsidRDefault="00C11C1B" w:rsidP="00327B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1C1B" w:rsidRDefault="00C11C1B" w:rsidP="00327B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11C1B" w:rsidRPr="008944ED" w:rsidRDefault="00C11C1B" w:rsidP="00327B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11C1B" w:rsidRDefault="00C11C1B" w:rsidP="00327B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1C1B" w:rsidRPr="008944ED" w:rsidRDefault="00C11C1B" w:rsidP="00327B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11C1B" w:rsidRDefault="00C11C1B" w:rsidP="00327B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1C1B" w:rsidRPr="0040209D" w:rsidRDefault="00C11C1B" w:rsidP="00327B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1C1B" w:rsidRPr="00C11C1B" w:rsidRDefault="00C11C1B" w:rsidP="00C11C1B">
      <w:pPr>
        <w:spacing w:after="0"/>
        <w:ind w:left="120"/>
        <w:rPr>
          <w:lang w:val="ru-RU"/>
        </w:rPr>
      </w:pPr>
    </w:p>
    <w:p w:rsidR="00C11C1B" w:rsidRPr="00C11C1B" w:rsidRDefault="00C11C1B" w:rsidP="00C11C1B">
      <w:pPr>
        <w:spacing w:after="0"/>
        <w:ind w:left="120"/>
        <w:rPr>
          <w:lang w:val="ru-RU"/>
        </w:rPr>
      </w:pPr>
    </w:p>
    <w:p w:rsidR="00C11C1B" w:rsidRPr="00C11C1B" w:rsidRDefault="00C11C1B" w:rsidP="00C11C1B">
      <w:pPr>
        <w:spacing w:after="0"/>
        <w:ind w:left="120"/>
        <w:rPr>
          <w:lang w:val="ru-RU"/>
        </w:rPr>
      </w:pPr>
    </w:p>
    <w:p w:rsidR="00C11C1B" w:rsidRPr="00C11C1B" w:rsidRDefault="00C11C1B" w:rsidP="00C11C1B">
      <w:pPr>
        <w:spacing w:after="0"/>
        <w:ind w:left="120"/>
        <w:rPr>
          <w:lang w:val="ru-RU"/>
        </w:rPr>
      </w:pPr>
    </w:p>
    <w:p w:rsidR="00C11C1B" w:rsidRPr="00C11C1B" w:rsidRDefault="00C11C1B" w:rsidP="00C11C1B">
      <w:pPr>
        <w:spacing w:after="0"/>
        <w:ind w:left="120"/>
        <w:rPr>
          <w:lang w:val="ru-RU"/>
        </w:rPr>
      </w:pPr>
    </w:p>
    <w:p w:rsidR="00C11C1B" w:rsidRPr="00C11C1B" w:rsidRDefault="00C11C1B" w:rsidP="00C11C1B">
      <w:pPr>
        <w:spacing w:after="0" w:line="408" w:lineRule="auto"/>
        <w:ind w:left="120"/>
        <w:jc w:val="center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1C1B" w:rsidRPr="00C11C1B" w:rsidRDefault="00C11C1B" w:rsidP="00C11C1B">
      <w:pPr>
        <w:spacing w:after="0" w:line="408" w:lineRule="auto"/>
        <w:ind w:left="120"/>
        <w:jc w:val="center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4221938)</w:t>
      </w:r>
    </w:p>
    <w:p w:rsidR="00C11C1B" w:rsidRPr="00C11C1B" w:rsidRDefault="00C11C1B" w:rsidP="00C11C1B">
      <w:pPr>
        <w:spacing w:after="0"/>
        <w:ind w:left="120"/>
        <w:jc w:val="center"/>
        <w:rPr>
          <w:lang w:val="ru-RU"/>
        </w:rPr>
      </w:pPr>
    </w:p>
    <w:p w:rsidR="00C11C1B" w:rsidRPr="00C11C1B" w:rsidRDefault="00C11C1B" w:rsidP="00C11C1B">
      <w:pPr>
        <w:spacing w:after="0" w:line="408" w:lineRule="auto"/>
        <w:ind w:left="120"/>
        <w:jc w:val="center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11C1B" w:rsidRPr="00C11C1B" w:rsidRDefault="00C11C1B" w:rsidP="00C11C1B">
      <w:pPr>
        <w:spacing w:after="0" w:line="408" w:lineRule="auto"/>
        <w:ind w:left="120"/>
        <w:jc w:val="center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11C1B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11C1B" w:rsidRPr="00C11C1B" w:rsidRDefault="00C11C1B" w:rsidP="00C11C1B">
      <w:pPr>
        <w:spacing w:after="0"/>
        <w:ind w:left="120"/>
        <w:jc w:val="center"/>
        <w:rPr>
          <w:lang w:val="ru-RU"/>
        </w:rPr>
      </w:pPr>
    </w:p>
    <w:p w:rsidR="00C11C1B" w:rsidRPr="00C11C1B" w:rsidRDefault="00C11C1B" w:rsidP="00C11C1B">
      <w:pPr>
        <w:spacing w:after="0"/>
        <w:ind w:left="120"/>
        <w:jc w:val="center"/>
        <w:rPr>
          <w:lang w:val="ru-RU"/>
        </w:rPr>
      </w:pPr>
    </w:p>
    <w:p w:rsidR="00C11C1B" w:rsidRPr="00C11C1B" w:rsidRDefault="00C11C1B" w:rsidP="00C11C1B">
      <w:pPr>
        <w:spacing w:after="0"/>
        <w:ind w:left="120"/>
        <w:jc w:val="center"/>
        <w:rPr>
          <w:lang w:val="ru-RU"/>
        </w:rPr>
      </w:pPr>
    </w:p>
    <w:p w:rsidR="00C11C1B" w:rsidRPr="00C11C1B" w:rsidRDefault="00C11C1B" w:rsidP="00C11C1B">
      <w:pPr>
        <w:spacing w:after="0"/>
        <w:ind w:left="120"/>
        <w:jc w:val="center"/>
        <w:rPr>
          <w:lang w:val="ru-RU"/>
        </w:rPr>
      </w:pPr>
    </w:p>
    <w:p w:rsidR="00C11C1B" w:rsidRPr="00C11C1B" w:rsidRDefault="00C11C1B" w:rsidP="00C11C1B">
      <w:pPr>
        <w:spacing w:after="0"/>
        <w:ind w:left="120"/>
        <w:jc w:val="center"/>
        <w:rPr>
          <w:lang w:val="ru-RU"/>
        </w:rPr>
      </w:pPr>
    </w:p>
    <w:p w:rsidR="00C11C1B" w:rsidRPr="00C11C1B" w:rsidRDefault="00C11C1B" w:rsidP="00C11C1B">
      <w:pPr>
        <w:spacing w:after="0"/>
        <w:ind w:left="120"/>
        <w:jc w:val="center"/>
        <w:rPr>
          <w:lang w:val="ru-RU"/>
        </w:rPr>
      </w:pPr>
    </w:p>
    <w:p w:rsidR="00C11C1B" w:rsidRPr="00C11C1B" w:rsidRDefault="00C11C1B" w:rsidP="00C11C1B">
      <w:pPr>
        <w:spacing w:after="0"/>
        <w:ind w:left="120"/>
        <w:jc w:val="center"/>
        <w:rPr>
          <w:lang w:val="ru-RU"/>
        </w:rPr>
      </w:pPr>
    </w:p>
    <w:p w:rsidR="00C11C1B" w:rsidRPr="00C11C1B" w:rsidRDefault="00C11C1B" w:rsidP="00C11C1B">
      <w:pPr>
        <w:spacing w:after="0"/>
        <w:rPr>
          <w:lang w:val="ru-RU"/>
        </w:rPr>
      </w:pPr>
    </w:p>
    <w:p w:rsidR="00C11C1B" w:rsidRDefault="00C11C1B" w:rsidP="00C11C1B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C11C1B">
        <w:rPr>
          <w:rFonts w:ascii="Times New Roman" w:hAnsi="Times New Roman"/>
          <w:b/>
          <w:color w:val="000000"/>
          <w:sz w:val="28"/>
          <w:lang w:val="ru-RU"/>
        </w:rPr>
        <w:t>Усть-Цильма</w:t>
      </w:r>
      <w:bookmarkEnd w:id="3"/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C11C1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54DC3" w:rsidRPr="00C11C1B" w:rsidRDefault="002331B1" w:rsidP="00C11C1B">
      <w:pPr>
        <w:spacing w:after="0"/>
        <w:ind w:left="120"/>
        <w:jc w:val="center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4DC3" w:rsidRPr="00C11C1B" w:rsidRDefault="00A54DC3">
      <w:pPr>
        <w:spacing w:after="0"/>
        <w:ind w:firstLine="600"/>
        <w:rPr>
          <w:lang w:val="ru-RU"/>
        </w:rPr>
      </w:pPr>
    </w:p>
    <w:p w:rsidR="00A54DC3" w:rsidRPr="00C11C1B" w:rsidRDefault="00A54DC3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r w:rsidRPr="00C11C1B">
        <w:rPr>
          <w:rFonts w:ascii="Times New Roman" w:hAnsi="Times New Roman"/>
          <w:color w:val="000000"/>
          <w:sz w:val="28"/>
          <w:lang w:val="ru-RU"/>
        </w:rPr>
        <w:t>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</w:t>
      </w:r>
      <w:r w:rsidRPr="00C11C1B">
        <w:rPr>
          <w:rFonts w:ascii="Times New Roman" w:hAnsi="Times New Roman"/>
          <w:color w:val="000000"/>
          <w:sz w:val="28"/>
          <w:lang w:val="ru-RU"/>
        </w:rPr>
        <w:t>ых ценностей.</w:t>
      </w:r>
      <w:proofErr w:type="gramEnd"/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C11C1B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</w:t>
      </w:r>
      <w:r w:rsidRPr="00C11C1B">
        <w:rPr>
          <w:rFonts w:ascii="Times New Roman" w:hAnsi="Times New Roman"/>
          <w:color w:val="000000"/>
          <w:sz w:val="28"/>
          <w:lang w:val="ru-RU"/>
        </w:rPr>
        <w:t>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Программа по учебному п</w:t>
      </w:r>
      <w:r w:rsidRPr="00C11C1B">
        <w:rPr>
          <w:rFonts w:ascii="Times New Roman" w:hAnsi="Times New Roman"/>
          <w:color w:val="000000"/>
          <w:sz w:val="28"/>
          <w:lang w:val="ru-RU"/>
        </w:rPr>
        <w:t>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-моделирование, пр</w:t>
      </w:r>
      <w:r w:rsidRPr="00C11C1B">
        <w:rPr>
          <w:rFonts w:ascii="Times New Roman" w:hAnsi="Times New Roman"/>
          <w:color w:val="000000"/>
          <w:sz w:val="28"/>
          <w:lang w:val="ru-RU"/>
        </w:rPr>
        <w:t>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</w:t>
      </w:r>
      <w:r w:rsidRPr="00C11C1B">
        <w:rPr>
          <w:rFonts w:ascii="Times New Roman" w:hAnsi="Times New Roman"/>
          <w:color w:val="000000"/>
          <w:sz w:val="28"/>
          <w:lang w:val="ru-RU"/>
        </w:rPr>
        <w:t>т, агро- и биотехнологии, обработка пищевых продуктов.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</w:t>
      </w:r>
      <w:r w:rsidRPr="00C11C1B">
        <w:rPr>
          <w:rFonts w:ascii="Times New Roman" w:hAnsi="Times New Roman"/>
          <w:color w:val="000000"/>
          <w:sz w:val="28"/>
          <w:lang w:val="ru-RU"/>
        </w:rPr>
        <w:t>жания и методов обучения, является ФГОС ООО.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11C1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Труд (технология)» являются</w:t>
      </w:r>
      <w:r w:rsidRPr="00C11C1B">
        <w:rPr>
          <w:rFonts w:ascii="Times New Roman" w:hAnsi="Times New Roman"/>
          <w:color w:val="000000"/>
          <w:sz w:val="28"/>
          <w:lang w:val="ru-RU"/>
        </w:rPr>
        <w:t>: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овладение знаниями, умен</w:t>
      </w:r>
      <w:r w:rsidRPr="00C11C1B">
        <w:rPr>
          <w:rFonts w:ascii="Times New Roman" w:hAnsi="Times New Roman"/>
          <w:color w:val="000000"/>
          <w:sz w:val="28"/>
          <w:lang w:val="ru-RU"/>
        </w:rPr>
        <w:t>иями и опытом деятельности в предметной области «Технология»;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C11C1B">
        <w:rPr>
          <w:rFonts w:ascii="Times New Roman" w:hAnsi="Times New Roman"/>
          <w:color w:val="000000"/>
          <w:sz w:val="28"/>
          <w:lang w:val="ru-RU"/>
        </w:rPr>
        <w:t>экологических, эстетических критериев, а также критериев личной и общественной безопасности;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C11C1B">
        <w:rPr>
          <w:rFonts w:ascii="Times New Roman" w:hAnsi="Times New Roman"/>
          <w:color w:val="000000"/>
          <w:sz w:val="28"/>
          <w:lang w:val="ru-RU"/>
        </w:rPr>
        <w:t>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</w:t>
      </w:r>
      <w:r w:rsidRPr="00C11C1B">
        <w:rPr>
          <w:rFonts w:ascii="Times New Roman" w:hAnsi="Times New Roman"/>
          <w:color w:val="000000"/>
          <w:sz w:val="28"/>
          <w:lang w:val="ru-RU"/>
        </w:rPr>
        <w:t>льной деятельности, владение методиками оценки своих профессиональных предпочтений.</w:t>
      </w:r>
    </w:p>
    <w:p w:rsidR="00A54DC3" w:rsidRPr="00C11C1B" w:rsidRDefault="002331B1">
      <w:pPr>
        <w:spacing w:after="0" w:line="48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</w:t>
      </w:r>
      <w:r w:rsidRPr="00C11C1B">
        <w:rPr>
          <w:rFonts w:ascii="Times New Roman" w:hAnsi="Times New Roman"/>
          <w:color w:val="000000"/>
          <w:sz w:val="28"/>
          <w:lang w:val="ru-RU"/>
        </w:rPr>
        <w:t>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</w:t>
      </w:r>
      <w:r w:rsidRPr="00C11C1B">
        <w:rPr>
          <w:rFonts w:ascii="Times New Roman" w:hAnsi="Times New Roman"/>
          <w:color w:val="000000"/>
          <w:sz w:val="28"/>
          <w:lang w:val="ru-RU"/>
        </w:rPr>
        <w:t>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C11C1B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</w:t>
      </w:r>
      <w:r w:rsidRPr="00C11C1B">
        <w:rPr>
          <w:rFonts w:ascii="Times New Roman" w:hAnsi="Times New Roman"/>
          <w:color w:val="000000"/>
          <w:sz w:val="28"/>
          <w:lang w:val="ru-RU"/>
        </w:rPr>
        <w:t>ии.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и вариативных модулей.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образования. Содержание модуля построено на основе последовательного знакомства </w:t>
      </w: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1C1B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и материалов и пищевых продуктов»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</w:t>
      </w:r>
      <w:r w:rsidRPr="00C11C1B">
        <w:rPr>
          <w:rFonts w:ascii="Times New Roman" w:hAnsi="Times New Roman"/>
          <w:color w:val="000000"/>
          <w:sz w:val="28"/>
          <w:lang w:val="ru-RU"/>
        </w:rPr>
        <w:t>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</w:t>
      </w:r>
      <w:r w:rsidRPr="00C11C1B">
        <w:rPr>
          <w:rFonts w:ascii="Times New Roman" w:hAnsi="Times New Roman"/>
          <w:color w:val="000000"/>
          <w:sz w:val="28"/>
          <w:lang w:val="ru-RU"/>
        </w:rPr>
        <w:t>ением и обработкой данных материалов.</w:t>
      </w:r>
      <w:proofErr w:type="gramEnd"/>
      <w:r w:rsidRPr="00C11C1B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</w:t>
      </w:r>
      <w:r w:rsidRPr="00C11C1B">
        <w:rPr>
          <w:rFonts w:ascii="Times New Roman" w:hAnsi="Times New Roman"/>
          <w:color w:val="000000"/>
          <w:sz w:val="28"/>
          <w:lang w:val="ru-RU"/>
        </w:rPr>
        <w:t>ию технологии обработки материалов.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</w:t>
      </w:r>
      <w:r w:rsidRPr="00C11C1B">
        <w:rPr>
          <w:rFonts w:ascii="Times New Roman" w:hAnsi="Times New Roman"/>
          <w:color w:val="000000"/>
          <w:sz w:val="28"/>
          <w:lang w:val="ru-RU"/>
        </w:rPr>
        <w:t>мятся с видами конструкторской документации и</w:t>
      </w:r>
      <w:proofErr w:type="gramEnd"/>
      <w:r w:rsidRPr="00C11C1B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</w:t>
      </w:r>
      <w:r w:rsidRPr="00C11C1B">
        <w:rPr>
          <w:rFonts w:ascii="Times New Roman" w:hAnsi="Times New Roman"/>
          <w:color w:val="000000"/>
          <w:sz w:val="28"/>
          <w:lang w:val="ru-RU"/>
        </w:rPr>
        <w:t>счётов по чертежам.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Содержание модуля «Компью</w:t>
      </w:r>
      <w:r w:rsidRPr="00C11C1B">
        <w:rPr>
          <w:rFonts w:ascii="Times New Roman" w:hAnsi="Times New Roman"/>
          <w:color w:val="000000"/>
          <w:sz w:val="28"/>
          <w:lang w:val="ru-RU"/>
        </w:rPr>
        <w:t>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</w:t>
      </w:r>
      <w:r w:rsidRPr="00C11C1B">
        <w:rPr>
          <w:rFonts w:ascii="Times New Roman" w:hAnsi="Times New Roman"/>
          <w:color w:val="000000"/>
          <w:sz w:val="28"/>
          <w:lang w:val="ru-RU"/>
        </w:rPr>
        <w:t>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</w:t>
      </w:r>
      <w:r w:rsidRPr="00C11C1B">
        <w:rPr>
          <w:rFonts w:ascii="Times New Roman" w:hAnsi="Times New Roman"/>
          <w:color w:val="000000"/>
          <w:sz w:val="28"/>
          <w:lang w:val="ru-RU"/>
        </w:rPr>
        <w:t>зования.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ходимых для познания объекта. Модуль играет важную роль в формировании знаний и </w:t>
      </w: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</w:t>
      </w:r>
      <w:r w:rsidRPr="00C11C1B">
        <w:rPr>
          <w:rFonts w:ascii="Times New Roman" w:hAnsi="Times New Roman"/>
          <w:color w:val="000000"/>
          <w:sz w:val="28"/>
          <w:lang w:val="ru-RU"/>
        </w:rPr>
        <w:t>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 ПО УЧЕБНОМУ ПРЕДМЕТУ "ТРУД (ТЕХНОЛОГИЯ)"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</w:t>
      </w:r>
      <w:r w:rsidRPr="00C11C1B">
        <w:rPr>
          <w:rFonts w:ascii="Times New Roman" w:hAnsi="Times New Roman"/>
          <w:color w:val="000000"/>
          <w:sz w:val="28"/>
          <w:lang w:val="ru-RU"/>
        </w:rPr>
        <w:t>ением в помещении и прочее).</w:t>
      </w:r>
    </w:p>
    <w:p w:rsidR="00A54DC3" w:rsidRPr="00C11C1B" w:rsidRDefault="00A54DC3">
      <w:pPr>
        <w:spacing w:after="0" w:line="120" w:lineRule="auto"/>
        <w:ind w:left="120"/>
        <w:rPr>
          <w:lang w:val="ru-RU"/>
        </w:rPr>
      </w:pP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1C1B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C11C1B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«Труд (технология)» осуществляется реализация межпредметных связей: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</w:t>
      </w:r>
      <w:r w:rsidRPr="00C11C1B">
        <w:rPr>
          <w:rFonts w:ascii="Times New Roman" w:hAnsi="Times New Roman"/>
          <w:color w:val="000000"/>
          <w:sz w:val="28"/>
          <w:lang w:val="ru-RU"/>
        </w:rPr>
        <w:t>ериалов и пищевых продуктов»;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</w:t>
      </w:r>
      <w:r w:rsidRPr="00C11C1B">
        <w:rPr>
          <w:rFonts w:ascii="Times New Roman" w:hAnsi="Times New Roman"/>
          <w:color w:val="000000"/>
          <w:sz w:val="28"/>
          <w:lang w:val="ru-RU"/>
        </w:rPr>
        <w:t>одство» и «Животноводство»;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с историей и искусством при освоении </w:t>
      </w:r>
      <w:r w:rsidRPr="00C11C1B">
        <w:rPr>
          <w:rFonts w:ascii="Times New Roman" w:hAnsi="Times New Roman"/>
          <w:color w:val="000000"/>
          <w:sz w:val="28"/>
          <w:lang w:val="ru-RU"/>
        </w:rPr>
        <w:t>элементов промышленной эстетики, народных ремёсел в инвариантном модуле «Производство и технологии»;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C11C1B" w:rsidRPr="00C11C1B" w:rsidRDefault="002331B1" w:rsidP="00C11C1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C11C1B" w:rsidRPr="00C11C1B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</w:t>
      </w:r>
      <w:r w:rsidRPr="00C11C1B">
        <w:rPr>
          <w:rFonts w:ascii="Times New Roman" w:hAnsi="Times New Roman"/>
          <w:color w:val="000000"/>
          <w:sz w:val="28"/>
          <w:lang w:val="ru-RU"/>
        </w:rPr>
        <w:t>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</w:t>
      </w:r>
      <w:r w:rsidRPr="00C11C1B">
        <w:rPr>
          <w:rFonts w:ascii="Times New Roman" w:hAnsi="Times New Roman"/>
          <w:color w:val="000000"/>
          <w:sz w:val="28"/>
          <w:lang w:val="ru-RU"/>
        </w:rPr>
        <w:t>лассе – 34 часа (1 час в неделю)</w:t>
      </w:r>
      <w:proofErr w:type="gramEnd"/>
    </w:p>
    <w:p w:rsidR="00C11C1B" w:rsidRDefault="00C11C1B" w:rsidP="00C11C1B">
      <w:pPr>
        <w:tabs>
          <w:tab w:val="left" w:pos="1474"/>
        </w:tabs>
        <w:rPr>
          <w:lang w:val="ru-RU"/>
        </w:rPr>
      </w:pPr>
      <w:bookmarkStart w:id="6" w:name="block-32034108"/>
      <w:bookmarkEnd w:id="0"/>
    </w:p>
    <w:p w:rsidR="00C11C1B" w:rsidRDefault="00C11C1B" w:rsidP="00C11C1B">
      <w:pPr>
        <w:rPr>
          <w:lang w:val="ru-RU"/>
        </w:rPr>
      </w:pPr>
    </w:p>
    <w:p w:rsidR="00A54DC3" w:rsidRPr="00C11C1B" w:rsidRDefault="00A54DC3" w:rsidP="00C11C1B">
      <w:pPr>
        <w:rPr>
          <w:lang w:val="ru-RU"/>
        </w:rPr>
        <w:sectPr w:rsidR="00A54DC3" w:rsidRPr="00C11C1B">
          <w:pgSz w:w="11906" w:h="16383"/>
          <w:pgMar w:top="1134" w:right="850" w:bottom="1134" w:left="1701" w:header="720" w:footer="720" w:gutter="0"/>
          <w:cols w:space="720"/>
        </w:sectPr>
      </w:pPr>
    </w:p>
    <w:p w:rsidR="00A54DC3" w:rsidRPr="00C11C1B" w:rsidRDefault="002331B1" w:rsidP="00C11C1B">
      <w:pPr>
        <w:spacing w:before="161" w:after="161"/>
        <w:rPr>
          <w:lang w:val="ru-RU"/>
        </w:rPr>
      </w:pPr>
      <w:bookmarkStart w:id="7" w:name="block-32034107"/>
      <w:bookmarkEnd w:id="6"/>
      <w:r w:rsidRPr="00C11C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A54DC3" w:rsidRPr="00C11C1B" w:rsidRDefault="002331B1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C11C1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54DC3" w:rsidRPr="00C11C1B" w:rsidRDefault="00A54DC3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Материальные технологии. Технологический процесс. </w:t>
      </w:r>
      <w:r w:rsidRPr="00C11C1B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 Классификация техники.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</w:t>
      </w:r>
      <w:r w:rsidRPr="00C11C1B">
        <w:rPr>
          <w:rFonts w:ascii="Times New Roman" w:hAnsi="Times New Roman"/>
          <w:color w:val="000000"/>
          <w:sz w:val="28"/>
          <w:lang w:val="ru-RU"/>
        </w:rPr>
        <w:t>ная документация.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54DC3" w:rsidRPr="00C11C1B" w:rsidRDefault="00A54DC3">
      <w:pPr>
        <w:spacing w:after="0" w:line="48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</w:t>
      </w:r>
      <w:r w:rsidRPr="00C11C1B">
        <w:rPr>
          <w:rFonts w:ascii="Times New Roman" w:hAnsi="Times New Roman"/>
          <w:color w:val="000000"/>
          <w:sz w:val="28"/>
          <w:lang w:val="ru-RU"/>
        </w:rPr>
        <w:t>струирование. Конструкторская документация.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Народные ремёсла. Народные </w:t>
      </w:r>
      <w:r w:rsidRPr="00C11C1B">
        <w:rPr>
          <w:rFonts w:ascii="Times New Roman" w:hAnsi="Times New Roman"/>
          <w:color w:val="000000"/>
          <w:sz w:val="28"/>
          <w:lang w:val="ru-RU"/>
        </w:rPr>
        <w:t>ремёсла и промыслы России.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</w:t>
      </w:r>
      <w:r w:rsidRPr="00C11C1B">
        <w:rPr>
          <w:rFonts w:ascii="Times New Roman" w:hAnsi="Times New Roman"/>
          <w:color w:val="000000"/>
          <w:sz w:val="28"/>
          <w:lang w:val="ru-RU"/>
        </w:rPr>
        <w:t>ие технологии» двойного назначения.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Общие принципы </w:t>
      </w:r>
      <w:r w:rsidRPr="00C11C1B">
        <w:rPr>
          <w:rFonts w:ascii="Times New Roman" w:hAnsi="Times New Roman"/>
          <w:color w:val="000000"/>
          <w:sz w:val="28"/>
          <w:lang w:val="ru-RU"/>
        </w:rPr>
        <w:t>управления. Управление и организация. Управление современным производством.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Профессия, к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C11C1B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C11C1B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ана. Эффективность предпринимательской деятельности.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54DC3" w:rsidRPr="00C11C1B" w:rsidRDefault="00A54DC3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A54DC3" w:rsidRPr="00C11C1B" w:rsidRDefault="00A54DC3">
      <w:pPr>
        <w:spacing w:after="0" w:line="48" w:lineRule="auto"/>
        <w:ind w:left="120"/>
        <w:jc w:val="both"/>
        <w:rPr>
          <w:lang w:val="ru-RU"/>
        </w:rPr>
      </w:pPr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</w:t>
      </w:r>
      <w:r w:rsidRPr="00C11C1B">
        <w:rPr>
          <w:rFonts w:ascii="Times New Roman" w:hAnsi="Times New Roman"/>
          <w:color w:val="000000"/>
          <w:sz w:val="28"/>
          <w:lang w:val="ru-RU"/>
        </w:rPr>
        <w:t>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</w:t>
      </w:r>
      <w:r w:rsidRPr="00C11C1B">
        <w:rPr>
          <w:rFonts w:ascii="Times New Roman" w:hAnsi="Times New Roman"/>
          <w:color w:val="000000"/>
          <w:sz w:val="28"/>
          <w:lang w:val="ru-RU"/>
        </w:rPr>
        <w:t>, графы, эскиз, технический рисунок, чертёж, схема, карта, пиктограмма и другое.).</w:t>
      </w:r>
      <w:proofErr w:type="gramEnd"/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</w:t>
      </w:r>
      <w:r w:rsidRPr="00C11C1B">
        <w:rPr>
          <w:rFonts w:ascii="Times New Roman" w:hAnsi="Times New Roman"/>
          <w:color w:val="000000"/>
          <w:sz w:val="28"/>
          <w:lang w:val="ru-RU"/>
        </w:rPr>
        <w:t>ие размеров).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Стандарты офор</w:t>
      </w:r>
      <w:r w:rsidRPr="00C11C1B">
        <w:rPr>
          <w:rFonts w:ascii="Times New Roman" w:hAnsi="Times New Roman"/>
          <w:color w:val="000000"/>
          <w:sz w:val="28"/>
          <w:lang w:val="ru-RU"/>
        </w:rPr>
        <w:t>мления.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Создание печатной продукции в графическом </w:t>
      </w:r>
      <w:r w:rsidRPr="00C11C1B">
        <w:rPr>
          <w:rFonts w:ascii="Times New Roman" w:hAnsi="Times New Roman"/>
          <w:color w:val="000000"/>
          <w:sz w:val="28"/>
          <w:lang w:val="ru-RU"/>
        </w:rPr>
        <w:t>редакторе.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конструкторской документации (ЕСКД). Государственный стандарт (ГОСТ).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Применение компьютеров для разработки графической </w:t>
      </w:r>
      <w:r w:rsidRPr="00C11C1B">
        <w:rPr>
          <w:rFonts w:ascii="Times New Roman" w:hAnsi="Times New Roman"/>
          <w:color w:val="000000"/>
          <w:sz w:val="28"/>
          <w:lang w:val="ru-RU"/>
        </w:rPr>
        <w:t>документации. Построение геометрических фигур, чертежей деталей в системе автоматизированного проектирования.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профессий. Профессии, связанные с черчением, их востребованность на рынке труда.</w:t>
      </w:r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Геом</w:t>
      </w:r>
      <w:r w:rsidRPr="00C11C1B">
        <w:rPr>
          <w:rFonts w:ascii="Times New Roman" w:hAnsi="Times New Roman"/>
          <w:color w:val="000000"/>
          <w:sz w:val="28"/>
          <w:lang w:val="ru-RU"/>
        </w:rPr>
        <w:t>етрические примитивы.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Дерево модели. Формообразование детали. Способы </w:t>
      </w:r>
      <w:r w:rsidRPr="00C11C1B">
        <w:rPr>
          <w:rFonts w:ascii="Times New Roman" w:hAnsi="Times New Roman"/>
          <w:color w:val="000000"/>
          <w:sz w:val="28"/>
          <w:lang w:val="ru-RU"/>
        </w:rPr>
        <w:t>редактирования операции формообразования и эскиза.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</w:t>
      </w:r>
      <w:r w:rsidRPr="00C11C1B">
        <w:rPr>
          <w:rFonts w:ascii="Times New Roman" w:hAnsi="Times New Roman"/>
          <w:color w:val="000000"/>
          <w:sz w:val="28"/>
          <w:lang w:val="ru-RU"/>
        </w:rPr>
        <w:t>оматизированного проектирования (САПР) для подготовки проекта изделия.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</w:t>
      </w:r>
      <w:r w:rsidRPr="00C11C1B">
        <w:rPr>
          <w:rFonts w:ascii="Times New Roman" w:hAnsi="Times New Roman"/>
          <w:color w:val="000000"/>
          <w:sz w:val="28"/>
          <w:lang w:val="ru-RU"/>
        </w:rPr>
        <w:t>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54DC3" w:rsidRPr="00C11C1B" w:rsidRDefault="00A54DC3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A54DC3" w:rsidRPr="00C11C1B" w:rsidRDefault="00A54DC3">
      <w:pPr>
        <w:spacing w:after="0" w:line="144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Виды и свойства, </w:t>
      </w:r>
      <w:r w:rsidRPr="00C11C1B">
        <w:rPr>
          <w:rFonts w:ascii="Times New Roman" w:hAnsi="Times New Roman"/>
          <w:color w:val="000000"/>
          <w:sz w:val="28"/>
          <w:lang w:val="ru-RU"/>
        </w:rPr>
        <w:t>назначение моделей. Адекватность модели моделируемому объекту и целям моделирования.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</w:t>
      </w:r>
      <w:r w:rsidRPr="00C11C1B">
        <w:rPr>
          <w:rFonts w:ascii="Times New Roman" w:hAnsi="Times New Roman"/>
          <w:color w:val="000000"/>
          <w:sz w:val="28"/>
          <w:lang w:val="ru-RU"/>
        </w:rPr>
        <w:t>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распечатки. Инструменты для редактирования моделей.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</w:t>
      </w:r>
      <w:r w:rsidRPr="00C11C1B">
        <w:rPr>
          <w:rFonts w:ascii="Times New Roman" w:hAnsi="Times New Roman"/>
          <w:color w:val="000000"/>
          <w:sz w:val="28"/>
          <w:lang w:val="ru-RU"/>
        </w:rPr>
        <w:t>, призма, пирамида.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</w:t>
      </w:r>
      <w:r w:rsidRPr="00C11C1B">
        <w:rPr>
          <w:rFonts w:ascii="Times New Roman" w:hAnsi="Times New Roman"/>
          <w:color w:val="000000"/>
          <w:sz w:val="28"/>
          <w:lang w:val="ru-RU"/>
        </w:rPr>
        <w:t>й модели.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Области применения </w:t>
      </w:r>
      <w:r w:rsidRPr="00C11C1B">
        <w:rPr>
          <w:rFonts w:ascii="Times New Roman" w:hAnsi="Times New Roman"/>
          <w:color w:val="000000"/>
          <w:sz w:val="28"/>
          <w:lang w:val="ru-RU"/>
        </w:rPr>
        <w:t>трёхмерной печати. Сырьё для трёхмерной печати.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54DC3" w:rsidRPr="00C11C1B" w:rsidRDefault="00A54DC3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54DC3" w:rsidRPr="00C11C1B" w:rsidRDefault="00A54DC3">
      <w:pPr>
        <w:spacing w:after="0" w:line="96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</w:t>
      </w:r>
      <w:r w:rsidRPr="00C11C1B">
        <w:rPr>
          <w:rFonts w:ascii="Times New Roman" w:hAnsi="Times New Roman"/>
          <w:color w:val="000000"/>
          <w:sz w:val="28"/>
          <w:lang w:val="ru-RU"/>
        </w:rPr>
        <w:t>сновные элементы структуры технологии: действия, операции, этапы. Технологическая карта.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</w:t>
      </w:r>
      <w:r w:rsidRPr="00C11C1B">
        <w:rPr>
          <w:rFonts w:ascii="Times New Roman" w:hAnsi="Times New Roman"/>
          <w:color w:val="000000"/>
          <w:sz w:val="28"/>
          <w:lang w:val="ru-RU"/>
        </w:rPr>
        <w:t>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Операции (основные): размет</w:t>
      </w:r>
      <w:r w:rsidRPr="00C11C1B">
        <w:rPr>
          <w:rFonts w:ascii="Times New Roman" w:hAnsi="Times New Roman"/>
          <w:color w:val="000000"/>
          <w:sz w:val="28"/>
          <w:lang w:val="ru-RU"/>
        </w:rPr>
        <w:t>ка, пиление, сверление, зачистка, декорирование древесины.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Технологии о</w:t>
      </w:r>
      <w:r w:rsidRPr="00C11C1B">
        <w:rPr>
          <w:rFonts w:ascii="Times New Roman" w:hAnsi="Times New Roman"/>
          <w:color w:val="000000"/>
          <w:sz w:val="28"/>
          <w:lang w:val="ru-RU"/>
        </w:rPr>
        <w:t>бработки пищевых продуктов.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</w:t>
      </w:r>
      <w:r w:rsidRPr="00C11C1B">
        <w:rPr>
          <w:rFonts w:ascii="Times New Roman" w:hAnsi="Times New Roman"/>
          <w:color w:val="000000"/>
          <w:sz w:val="28"/>
          <w:lang w:val="ru-RU"/>
        </w:rPr>
        <w:t>ость яиц, круп, овощей. Технологии обработки овощей, круп.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Интерьер кухни, рациональное размещение мебели. Посуда, инструменты, приспособления </w:t>
      </w:r>
      <w:r w:rsidRPr="00C11C1B">
        <w:rPr>
          <w:rFonts w:ascii="Times New Roman" w:hAnsi="Times New Roman"/>
          <w:color w:val="000000"/>
          <w:sz w:val="28"/>
          <w:lang w:val="ru-RU"/>
        </w:rPr>
        <w:t>для обработки пищевых продуктов, приготовления блюд.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Групповой проект п</w:t>
      </w:r>
      <w:r w:rsidRPr="00C11C1B">
        <w:rPr>
          <w:rFonts w:ascii="Times New Roman" w:hAnsi="Times New Roman"/>
          <w:color w:val="000000"/>
          <w:sz w:val="28"/>
          <w:lang w:val="ru-RU"/>
        </w:rPr>
        <w:t>о теме «Питание и здоровье человека».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Современные технологии производства тканей с </w:t>
      </w:r>
      <w:r w:rsidRPr="00C11C1B">
        <w:rPr>
          <w:rFonts w:ascii="Times New Roman" w:hAnsi="Times New Roman"/>
          <w:color w:val="000000"/>
          <w:sz w:val="28"/>
          <w:lang w:val="ru-RU"/>
        </w:rPr>
        <w:t>разными свойствами.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Последовательность изго</w:t>
      </w:r>
      <w:r w:rsidRPr="00C11C1B">
        <w:rPr>
          <w:rFonts w:ascii="Times New Roman" w:hAnsi="Times New Roman"/>
          <w:color w:val="000000"/>
          <w:sz w:val="28"/>
          <w:lang w:val="ru-RU"/>
        </w:rPr>
        <w:t>товления швейного изделия. Контроль качества готового изделия.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</w:t>
      </w:r>
      <w:r w:rsidRPr="00C11C1B">
        <w:rPr>
          <w:rFonts w:ascii="Times New Roman" w:hAnsi="Times New Roman"/>
          <w:color w:val="000000"/>
          <w:sz w:val="28"/>
          <w:lang w:val="ru-RU"/>
        </w:rPr>
        <w:t>твом.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</w:t>
      </w:r>
      <w:r w:rsidRPr="00C11C1B">
        <w:rPr>
          <w:rFonts w:ascii="Times New Roman" w:hAnsi="Times New Roman"/>
          <w:color w:val="000000"/>
          <w:sz w:val="28"/>
          <w:lang w:val="ru-RU"/>
        </w:rPr>
        <w:t>ия, отделке изделия.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</w:t>
      </w:r>
      <w:r w:rsidRPr="00C11C1B">
        <w:rPr>
          <w:rFonts w:ascii="Times New Roman" w:hAnsi="Times New Roman"/>
          <w:color w:val="000000"/>
          <w:sz w:val="28"/>
          <w:lang w:val="ru-RU"/>
        </w:rPr>
        <w:t>едения о видах металлов и сплавах. Тонколистовой металл и проволока.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Операции (основные):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правка, разметка, резание, гибка тонколистового металла.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</w:t>
      </w:r>
      <w:r w:rsidRPr="00C11C1B">
        <w:rPr>
          <w:rFonts w:ascii="Times New Roman" w:hAnsi="Times New Roman"/>
          <w:color w:val="000000"/>
          <w:sz w:val="28"/>
          <w:lang w:val="ru-RU"/>
        </w:rPr>
        <w:t>требительские и технические требования к качеству готового изделия.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</w:t>
      </w:r>
      <w:r w:rsidRPr="00C11C1B">
        <w:rPr>
          <w:rFonts w:ascii="Times New Roman" w:hAnsi="Times New Roman"/>
          <w:color w:val="000000"/>
          <w:sz w:val="28"/>
          <w:lang w:val="ru-RU"/>
        </w:rPr>
        <w:t>хнологии приготовления блюд из молока и молочных продуктов.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</w:t>
      </w:r>
      <w:r w:rsidRPr="00C11C1B">
        <w:rPr>
          <w:rFonts w:ascii="Times New Roman" w:hAnsi="Times New Roman"/>
          <w:color w:val="000000"/>
          <w:sz w:val="28"/>
          <w:lang w:val="ru-RU"/>
        </w:rPr>
        <w:t>).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C11C1B">
        <w:rPr>
          <w:rFonts w:ascii="Times New Roman" w:hAnsi="Times New Roman"/>
          <w:color w:val="000000"/>
          <w:sz w:val="28"/>
          <w:lang w:val="ru-RU"/>
        </w:rPr>
        <w:t>ане</w:t>
      </w:r>
      <w:r w:rsidRPr="00C11C1B">
        <w:rPr>
          <w:rFonts w:ascii="Times New Roman" w:hAnsi="Times New Roman"/>
          <w:color w:val="000000"/>
          <w:sz w:val="28"/>
          <w:lang w:val="ru-RU"/>
        </w:rPr>
        <w:t>й, выбор ткани с учётом эксплуатации изделия.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Чертёж выкроек проектного швейного </w:t>
      </w:r>
      <w:r w:rsidRPr="00C11C1B">
        <w:rPr>
          <w:rFonts w:ascii="Times New Roman" w:hAnsi="Times New Roman"/>
          <w:color w:val="000000"/>
          <w:sz w:val="28"/>
          <w:lang w:val="ru-RU"/>
        </w:rPr>
        <w:t>изделия (например, укладка для инструментов, сумка, рюкзак; изделие в технике лоскутной пластики).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7 кла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Обработка металлов. Технологии обработки металлов. Конструкционная сталь. </w:t>
      </w:r>
      <w:r w:rsidRPr="00C11C1B">
        <w:rPr>
          <w:rFonts w:ascii="Times New Roman" w:hAnsi="Times New Roman"/>
          <w:color w:val="000000"/>
          <w:sz w:val="28"/>
          <w:lang w:val="ru-RU"/>
        </w:rPr>
        <w:t>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Индивидуальный </w:t>
      </w:r>
      <w:r w:rsidRPr="00C11C1B">
        <w:rPr>
          <w:rFonts w:ascii="Times New Roman" w:hAnsi="Times New Roman"/>
          <w:color w:val="000000"/>
          <w:sz w:val="28"/>
          <w:lang w:val="ru-RU"/>
        </w:rPr>
        <w:t>творческий (учебный) проект «Изделие из конструкционных и поделочных материалов».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</w:t>
      </w:r>
      <w:r w:rsidRPr="00C11C1B">
        <w:rPr>
          <w:rFonts w:ascii="Times New Roman" w:hAnsi="Times New Roman"/>
          <w:color w:val="000000"/>
          <w:sz w:val="28"/>
          <w:lang w:val="ru-RU"/>
        </w:rPr>
        <w:t>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</w:t>
      </w:r>
      <w:r w:rsidRPr="00C11C1B">
        <w:rPr>
          <w:rFonts w:ascii="Times New Roman" w:hAnsi="Times New Roman"/>
          <w:color w:val="000000"/>
          <w:sz w:val="28"/>
          <w:lang w:val="ru-RU"/>
        </w:rPr>
        <w:t>яса животных (говядина, свинина, баранина), обработка мяса птицы. Показатели свежести мяса. Виды тепловой обработки мяса.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Профессии, с</w:t>
      </w:r>
      <w:r w:rsidRPr="00C11C1B">
        <w:rPr>
          <w:rFonts w:ascii="Times New Roman" w:hAnsi="Times New Roman"/>
          <w:color w:val="000000"/>
          <w:sz w:val="28"/>
          <w:lang w:val="ru-RU"/>
        </w:rPr>
        <w:t>вязанные с общественным питанием.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</w:t>
      </w:r>
      <w:r w:rsidRPr="00C11C1B">
        <w:rPr>
          <w:rFonts w:ascii="Times New Roman" w:hAnsi="Times New Roman"/>
          <w:color w:val="000000"/>
          <w:sz w:val="28"/>
          <w:lang w:val="ru-RU"/>
        </w:rPr>
        <w:t>иву изделия, отделке изделия (по выбору обучающихся).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54DC3" w:rsidRPr="00C11C1B" w:rsidRDefault="00A54DC3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Классифи</w:t>
      </w:r>
      <w:r w:rsidRPr="00C11C1B">
        <w:rPr>
          <w:rFonts w:ascii="Times New Roman" w:hAnsi="Times New Roman"/>
          <w:color w:val="000000"/>
          <w:sz w:val="28"/>
          <w:lang w:val="ru-RU"/>
        </w:rPr>
        <w:t>кация современных роботов. Виды роботов, их функции и назначение.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C11C1B">
        <w:rPr>
          <w:rFonts w:ascii="Times New Roman" w:hAnsi="Times New Roman"/>
          <w:color w:val="000000"/>
          <w:sz w:val="28"/>
          <w:lang w:val="ru-RU"/>
        </w:rPr>
        <w:t>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Базовые принципы </w:t>
      </w:r>
      <w:r w:rsidRPr="00C11C1B">
        <w:rPr>
          <w:rFonts w:ascii="Times New Roman" w:hAnsi="Times New Roman"/>
          <w:color w:val="000000"/>
          <w:sz w:val="28"/>
          <w:lang w:val="ru-RU"/>
        </w:rPr>
        <w:t>программирования.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54DC3" w:rsidRPr="00C11C1B" w:rsidRDefault="00A54DC3">
      <w:pPr>
        <w:spacing w:after="0" w:line="96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</w:t>
      </w:r>
      <w:r w:rsidRPr="00C11C1B">
        <w:rPr>
          <w:rFonts w:ascii="Times New Roman" w:hAnsi="Times New Roman"/>
          <w:color w:val="000000"/>
          <w:sz w:val="28"/>
          <w:lang w:val="ru-RU"/>
        </w:rPr>
        <w:t>е, особенности.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</w:t>
      </w:r>
      <w:r w:rsidRPr="00C11C1B">
        <w:rPr>
          <w:rFonts w:ascii="Times New Roman" w:hAnsi="Times New Roman"/>
          <w:color w:val="000000"/>
          <w:sz w:val="28"/>
          <w:lang w:val="ru-RU"/>
        </w:rPr>
        <w:t>ессий. Профессии в области робототехники.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</w:t>
      </w:r>
      <w:r w:rsidRPr="00C11C1B">
        <w:rPr>
          <w:rFonts w:ascii="Times New Roman" w:hAnsi="Times New Roman"/>
          <w:color w:val="000000"/>
          <w:sz w:val="28"/>
          <w:lang w:val="ru-RU"/>
        </w:rPr>
        <w:t>де конкретного языка программирования, основные инструменты и команды программирования роботов.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</w:t>
      </w:r>
      <w:r w:rsidRPr="00C11C1B">
        <w:rPr>
          <w:rFonts w:ascii="Times New Roman" w:hAnsi="Times New Roman"/>
          <w:color w:val="000000"/>
          <w:sz w:val="28"/>
          <w:lang w:val="ru-RU"/>
        </w:rPr>
        <w:t>обота.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Обеспечение безопасности при подготовке </w:t>
      </w:r>
      <w:r w:rsidRPr="00C11C1B">
        <w:rPr>
          <w:rFonts w:ascii="Times New Roman" w:hAnsi="Times New Roman"/>
          <w:color w:val="000000"/>
          <w:sz w:val="28"/>
          <w:lang w:val="ru-RU"/>
        </w:rPr>
        <w:t>к полету, во время полета.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автоматизированных и роботизированных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систем.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C11C1B">
        <w:rPr>
          <w:rFonts w:ascii="Times New Roman" w:hAnsi="Times New Roman"/>
          <w:color w:val="000000"/>
          <w:sz w:val="28"/>
          <w:lang w:val="ru-RU"/>
        </w:rPr>
        <w:t xml:space="preserve"> по робототехник</w:t>
      </w:r>
      <w:r w:rsidRPr="00C11C1B">
        <w:rPr>
          <w:rFonts w:ascii="Times New Roman" w:hAnsi="Times New Roman"/>
          <w:color w:val="000000"/>
          <w:sz w:val="28"/>
          <w:lang w:val="ru-RU"/>
        </w:rPr>
        <w:t>е.</w:t>
      </w:r>
    </w:p>
    <w:p w:rsidR="00A54DC3" w:rsidRPr="00C11C1B" w:rsidRDefault="00A54DC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54DC3" w:rsidRPr="00C11C1B" w:rsidRDefault="00A54DC3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на промышленных </w:t>
      </w:r>
      <w:r w:rsidRPr="00C11C1B">
        <w:rPr>
          <w:rFonts w:ascii="Times New Roman" w:hAnsi="Times New Roman"/>
          <w:color w:val="000000"/>
          <w:sz w:val="28"/>
          <w:lang w:val="ru-RU"/>
        </w:rPr>
        <w:t>предприятиях региона.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Понятие об электрич</w:t>
      </w:r>
      <w:r w:rsidRPr="00C11C1B">
        <w:rPr>
          <w:rFonts w:ascii="Times New Roman" w:hAnsi="Times New Roman"/>
          <w:color w:val="000000"/>
          <w:sz w:val="28"/>
          <w:lang w:val="ru-RU"/>
        </w:rPr>
        <w:t>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</w:t>
      </w:r>
      <w:r w:rsidRPr="00C11C1B">
        <w:rPr>
          <w:rFonts w:ascii="Times New Roman" w:hAnsi="Times New Roman"/>
          <w:color w:val="000000"/>
          <w:sz w:val="28"/>
          <w:lang w:val="ru-RU"/>
        </w:rPr>
        <w:t>абели. Разработка стенда программирования модели автоматизированной системы.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</w:t>
      </w:r>
      <w:r w:rsidRPr="00C11C1B">
        <w:rPr>
          <w:rFonts w:ascii="Times New Roman" w:hAnsi="Times New Roman"/>
          <w:color w:val="000000"/>
          <w:sz w:val="28"/>
          <w:lang w:val="ru-RU"/>
        </w:rPr>
        <w:t>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54DC3" w:rsidRPr="00C11C1B" w:rsidRDefault="00A54DC3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54DC3" w:rsidRPr="00C11C1B" w:rsidRDefault="00A54DC3">
      <w:pPr>
        <w:spacing w:after="0" w:line="96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Элементы технологий выр</w:t>
      </w:r>
      <w:r w:rsidRPr="00C11C1B">
        <w:rPr>
          <w:rFonts w:ascii="Times New Roman" w:hAnsi="Times New Roman"/>
          <w:color w:val="000000"/>
          <w:sz w:val="28"/>
          <w:lang w:val="ru-RU"/>
        </w:rPr>
        <w:t>ащивания сельскохозяйственных животных.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</w:t>
      </w:r>
      <w:r w:rsidRPr="00C11C1B">
        <w:rPr>
          <w:rFonts w:ascii="Times New Roman" w:hAnsi="Times New Roman"/>
          <w:color w:val="000000"/>
          <w:sz w:val="28"/>
          <w:lang w:val="ru-RU"/>
        </w:rPr>
        <w:t>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</w:t>
      </w:r>
      <w:r w:rsidRPr="00C11C1B">
        <w:rPr>
          <w:rFonts w:ascii="Times New Roman" w:hAnsi="Times New Roman"/>
          <w:color w:val="000000"/>
          <w:sz w:val="28"/>
          <w:lang w:val="ru-RU"/>
        </w:rPr>
        <w:t>е животных, автоматическая дойка, уборка помещения и другое.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</w:t>
      </w:r>
      <w:r w:rsidRPr="00C11C1B">
        <w:rPr>
          <w:rFonts w:ascii="Times New Roman" w:hAnsi="Times New Roman"/>
          <w:color w:val="000000"/>
          <w:sz w:val="28"/>
          <w:lang w:val="ru-RU"/>
        </w:rPr>
        <w:t>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54DC3" w:rsidRPr="00C11C1B" w:rsidRDefault="00A54DC3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A54DC3" w:rsidRPr="00C11C1B" w:rsidRDefault="00A54DC3">
      <w:pPr>
        <w:spacing w:after="0" w:line="120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54DC3" w:rsidRPr="00C11C1B" w:rsidRDefault="00A54DC3">
      <w:pPr>
        <w:spacing w:after="0" w:line="96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</w:t>
      </w:r>
      <w:r w:rsidRPr="00C11C1B">
        <w:rPr>
          <w:rFonts w:ascii="Times New Roman" w:hAnsi="Times New Roman"/>
          <w:color w:val="000000"/>
          <w:sz w:val="28"/>
          <w:lang w:val="ru-RU"/>
        </w:rPr>
        <w:t>пункт развития человеческой цивилизации. Земля как величайшая ценность человечества. История земледелия.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</w:t>
      </w:r>
      <w:r w:rsidRPr="00C11C1B">
        <w:rPr>
          <w:rFonts w:ascii="Times New Roman" w:hAnsi="Times New Roman"/>
          <w:color w:val="000000"/>
          <w:sz w:val="28"/>
          <w:lang w:val="ru-RU"/>
        </w:rPr>
        <w:t>классификация.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</w:t>
      </w:r>
      <w:r w:rsidRPr="00C11C1B">
        <w:rPr>
          <w:rFonts w:ascii="Times New Roman" w:hAnsi="Times New Roman"/>
          <w:color w:val="000000"/>
          <w:sz w:val="28"/>
          <w:lang w:val="ru-RU"/>
        </w:rPr>
        <w:t>авил безопасности.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</w:t>
      </w:r>
      <w:r w:rsidRPr="00C11C1B">
        <w:rPr>
          <w:rFonts w:ascii="Times New Roman" w:hAnsi="Times New Roman"/>
          <w:color w:val="000000"/>
          <w:sz w:val="28"/>
          <w:lang w:val="ru-RU"/>
        </w:rPr>
        <w:t>щение сельскохозяйственной техники.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вн</w:t>
      </w:r>
      <w:r w:rsidRPr="00C11C1B">
        <w:rPr>
          <w:rFonts w:ascii="Times New Roman" w:hAnsi="Times New Roman"/>
          <w:color w:val="000000"/>
          <w:sz w:val="28"/>
          <w:lang w:val="ru-RU"/>
        </w:rPr>
        <w:t>есение удобрения на основе данных от азотно-спектральных датчиков;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</w:t>
      </w:r>
      <w:r w:rsidRPr="00C11C1B">
        <w:rPr>
          <w:rFonts w:ascii="Times New Roman" w:hAnsi="Times New Roman"/>
          <w:color w:val="000000"/>
          <w:sz w:val="28"/>
          <w:lang w:val="ru-RU"/>
        </w:rPr>
        <w:t>спекты.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54DC3" w:rsidRPr="00C11C1B" w:rsidRDefault="002331B1">
      <w:pPr>
        <w:spacing w:after="0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</w:t>
      </w:r>
      <w:r w:rsidRPr="00C11C1B">
        <w:rPr>
          <w:rFonts w:ascii="Times New Roman" w:hAnsi="Times New Roman"/>
          <w:color w:val="000000"/>
          <w:sz w:val="28"/>
          <w:lang w:val="ru-RU"/>
        </w:rPr>
        <w:t>е цифровых технологий в профессиональной деятельности.</w:t>
      </w:r>
    </w:p>
    <w:p w:rsidR="00A54DC3" w:rsidRPr="00C11C1B" w:rsidRDefault="00A54DC3">
      <w:pPr>
        <w:rPr>
          <w:lang w:val="ru-RU"/>
        </w:rPr>
        <w:sectPr w:rsidR="00A54DC3" w:rsidRPr="00C11C1B">
          <w:pgSz w:w="11906" w:h="16383"/>
          <w:pgMar w:top="1134" w:right="850" w:bottom="1134" w:left="1701" w:header="720" w:footer="720" w:gutter="0"/>
          <w:cols w:space="720"/>
        </w:sectPr>
      </w:pPr>
    </w:p>
    <w:p w:rsidR="00A54DC3" w:rsidRPr="00C11C1B" w:rsidRDefault="002331B1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2034109"/>
      <w:bookmarkEnd w:id="7"/>
      <w:r w:rsidRPr="00C11C1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54DC3" w:rsidRPr="00C11C1B" w:rsidRDefault="002331B1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C11C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1C1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</w:t>
      </w:r>
      <w:r w:rsidRPr="00C11C1B">
        <w:rPr>
          <w:rFonts w:ascii="Times New Roman" w:hAnsi="Times New Roman"/>
          <w:color w:val="000000"/>
          <w:sz w:val="28"/>
          <w:lang w:val="ru-RU"/>
        </w:rPr>
        <w:t>формированы следующие личностные результаты в части: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11C1B">
        <w:rPr>
          <w:rFonts w:ascii="Times New Roman" w:hAnsi="Times New Roman"/>
          <w:color w:val="000000"/>
          <w:sz w:val="28"/>
          <w:lang w:val="ru-RU"/>
        </w:rPr>
        <w:t>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гражданского и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11C1B">
        <w:rPr>
          <w:rFonts w:ascii="Times New Roman" w:hAnsi="Times New Roman"/>
          <w:color w:val="000000"/>
          <w:sz w:val="28"/>
          <w:lang w:val="ru-RU"/>
        </w:rPr>
        <w:t>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</w:t>
      </w:r>
      <w:r w:rsidRPr="00C11C1B">
        <w:rPr>
          <w:rFonts w:ascii="Times New Roman" w:hAnsi="Times New Roman"/>
          <w:color w:val="000000"/>
          <w:sz w:val="28"/>
          <w:lang w:val="ru-RU"/>
        </w:rPr>
        <w:t>х принципов в деятельности, связанной с реализацией технологий;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11C1B">
        <w:rPr>
          <w:rFonts w:ascii="Times New Roman" w:hAnsi="Times New Roman"/>
          <w:color w:val="000000"/>
          <w:sz w:val="28"/>
          <w:lang w:val="ru-RU"/>
        </w:rPr>
        <w:t>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восприятие эстетическ</w:t>
      </w:r>
      <w:r w:rsidRPr="00C11C1B">
        <w:rPr>
          <w:rFonts w:ascii="Times New Roman" w:hAnsi="Times New Roman"/>
          <w:color w:val="000000"/>
          <w:sz w:val="28"/>
          <w:lang w:val="ru-RU"/>
        </w:rPr>
        <w:t>их каче</w:t>
      </w: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11C1B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осознание роли </w:t>
      </w:r>
      <w:r w:rsidRPr="00C11C1B">
        <w:rPr>
          <w:rFonts w:ascii="Times New Roman" w:hAnsi="Times New Roman"/>
          <w:color w:val="000000"/>
          <w:sz w:val="28"/>
          <w:lang w:val="ru-RU"/>
        </w:rPr>
        <w:t>художественной культуры как средства коммуникации и самовыражения в современном обществе;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11C1B">
        <w:rPr>
          <w:rFonts w:ascii="Times New Roman" w:hAnsi="Times New Roman"/>
          <w:color w:val="000000"/>
          <w:sz w:val="28"/>
          <w:lang w:val="ru-RU"/>
        </w:rPr>
        <w:t>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</w:t>
      </w:r>
      <w:r w:rsidRPr="00C11C1B">
        <w:rPr>
          <w:rFonts w:ascii="Times New Roman" w:hAnsi="Times New Roman"/>
          <w:color w:val="000000"/>
          <w:sz w:val="28"/>
          <w:lang w:val="ru-RU"/>
        </w:rPr>
        <w:t>лизации на практике достижений науки;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11C1B">
        <w:rPr>
          <w:rFonts w:ascii="Times New Roman" w:hAnsi="Times New Roman"/>
          <w:color w:val="000000"/>
          <w:sz w:val="28"/>
          <w:lang w:val="ru-RU"/>
        </w:rPr>
        <w:t>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умение распознавать ин</w:t>
      </w:r>
      <w:r w:rsidRPr="00C11C1B">
        <w:rPr>
          <w:rFonts w:ascii="Times New Roman" w:hAnsi="Times New Roman"/>
          <w:color w:val="000000"/>
          <w:sz w:val="28"/>
          <w:lang w:val="ru-RU"/>
        </w:rPr>
        <w:t>формационные угрозы и осуществлять защиту личности от этих угроз;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11C1B">
        <w:rPr>
          <w:rFonts w:ascii="Times New Roman" w:hAnsi="Times New Roman"/>
          <w:color w:val="000000"/>
          <w:sz w:val="28"/>
          <w:lang w:val="ru-RU"/>
        </w:rPr>
        <w:t>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</w:t>
      </w:r>
      <w:r w:rsidRPr="00C11C1B">
        <w:rPr>
          <w:rFonts w:ascii="Times New Roman" w:hAnsi="Times New Roman"/>
          <w:color w:val="000000"/>
          <w:sz w:val="28"/>
          <w:lang w:val="ru-RU"/>
        </w:rPr>
        <w:t>ивном, нравственно достойном труде в российском обществе;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</w:t>
      </w:r>
      <w:r w:rsidRPr="00C11C1B">
        <w:rPr>
          <w:rFonts w:ascii="Times New Roman" w:hAnsi="Times New Roman"/>
          <w:color w:val="000000"/>
          <w:sz w:val="28"/>
          <w:lang w:val="ru-RU"/>
        </w:rPr>
        <w:t>кого рода деятельность;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</w:t>
      </w:r>
      <w:r w:rsidRPr="00C11C1B">
        <w:rPr>
          <w:rFonts w:ascii="Times New Roman" w:hAnsi="Times New Roman"/>
          <w:color w:val="000000"/>
          <w:sz w:val="28"/>
          <w:lang w:val="ru-RU"/>
        </w:rPr>
        <w:t>ьной деятельности;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11C1B">
        <w:rPr>
          <w:rFonts w:ascii="Times New Roman" w:hAnsi="Times New Roman"/>
          <w:color w:val="000000"/>
          <w:sz w:val="28"/>
          <w:lang w:val="ru-RU"/>
        </w:rPr>
        <w:t>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C11C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A54DC3" w:rsidRPr="00C11C1B" w:rsidRDefault="00A54DC3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</w:t>
      </w:r>
      <w:r w:rsidRPr="00C11C1B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действия.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</w:t>
      </w:r>
      <w:r w:rsidRPr="00C11C1B">
        <w:rPr>
          <w:rFonts w:ascii="Times New Roman" w:hAnsi="Times New Roman"/>
          <w:color w:val="000000"/>
          <w:sz w:val="28"/>
          <w:lang w:val="ru-RU"/>
        </w:rPr>
        <w:t>, основание для обобщения и сравнения;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</w:t>
      </w:r>
      <w:r w:rsidRPr="00C11C1B">
        <w:rPr>
          <w:rFonts w:ascii="Times New Roman" w:hAnsi="Times New Roman"/>
          <w:color w:val="000000"/>
          <w:sz w:val="28"/>
          <w:lang w:val="ru-RU"/>
        </w:rPr>
        <w:t>роисходящих в техносфере;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осуществля</w:t>
      </w:r>
      <w:r w:rsidRPr="00C11C1B">
        <w:rPr>
          <w:rFonts w:ascii="Times New Roman" w:hAnsi="Times New Roman"/>
          <w:color w:val="000000"/>
          <w:sz w:val="28"/>
          <w:lang w:val="ru-RU"/>
        </w:rPr>
        <w:t>ть планирование проектной деятельности;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C11C1B">
        <w:rPr>
          <w:rFonts w:ascii="Times New Roman" w:hAnsi="Times New Roman"/>
          <w:color w:val="000000"/>
          <w:sz w:val="28"/>
          <w:lang w:val="ru-RU"/>
        </w:rPr>
        <w:t>ь вопросы как исследовательский инструмент познания;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опытным путём изучать свойства различных </w:t>
      </w:r>
      <w:r w:rsidRPr="00C11C1B">
        <w:rPr>
          <w:rFonts w:ascii="Times New Roman" w:hAnsi="Times New Roman"/>
          <w:color w:val="000000"/>
          <w:sz w:val="28"/>
          <w:lang w:val="ru-RU"/>
        </w:rPr>
        <w:t>материалов;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C11C1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</w:t>
      </w:r>
      <w:r w:rsidRPr="00C11C1B">
        <w:rPr>
          <w:rFonts w:ascii="Times New Roman" w:hAnsi="Times New Roman"/>
          <w:color w:val="000000"/>
          <w:sz w:val="28"/>
          <w:lang w:val="ru-RU"/>
        </w:rPr>
        <w:t>ом числе с учётом синергетических эффектов.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</w:t>
      </w:r>
      <w:r w:rsidRPr="00C11C1B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54DC3" w:rsidRPr="00C11C1B" w:rsidRDefault="00A54DC3">
      <w:pPr>
        <w:spacing w:after="0" w:line="144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</w:t>
      </w:r>
      <w:r w:rsidRPr="00C11C1B">
        <w:rPr>
          <w:rFonts w:ascii="Times New Roman" w:hAnsi="Times New Roman"/>
          <w:color w:val="000000"/>
          <w:sz w:val="28"/>
          <w:lang w:val="ru-RU"/>
        </w:rPr>
        <w:t>ать наиболее эффективные способы решения учебных и познавательных задач;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</w:t>
      </w:r>
      <w:r w:rsidRPr="00C11C1B">
        <w:rPr>
          <w:rFonts w:ascii="Times New Roman" w:hAnsi="Times New Roman"/>
          <w:color w:val="000000"/>
          <w:sz w:val="28"/>
          <w:lang w:val="ru-RU"/>
        </w:rPr>
        <w:t>х условий и требований, корректировать свои действия в соответствии с изменяющейся ситуацией;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11C1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11C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объяснять причины </w:t>
      </w:r>
      <w:r w:rsidRPr="00C11C1B">
        <w:rPr>
          <w:rFonts w:ascii="Times New Roman" w:hAnsi="Times New Roman"/>
          <w:color w:val="000000"/>
          <w:sz w:val="28"/>
          <w:lang w:val="ru-RU"/>
        </w:rPr>
        <w:t>достижения (недостижения) результатов преобразовательной деятельности;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процесс её достижения.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54DC3" w:rsidRPr="00C11C1B" w:rsidRDefault="00A54DC3">
      <w:pPr>
        <w:spacing w:after="0" w:line="168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в ходе обсуждения </w:t>
      </w:r>
      <w:r w:rsidRPr="00C11C1B">
        <w:rPr>
          <w:rFonts w:ascii="Times New Roman" w:hAnsi="Times New Roman"/>
          <w:color w:val="000000"/>
          <w:sz w:val="28"/>
          <w:lang w:val="ru-RU"/>
        </w:rPr>
        <w:t>учебного материала, планирования и осуществления учебного проекта;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в ходе общения с представителями других культур, </w:t>
      </w:r>
      <w:r w:rsidRPr="00C11C1B">
        <w:rPr>
          <w:rFonts w:ascii="Times New Roman" w:hAnsi="Times New Roman"/>
          <w:color w:val="000000"/>
          <w:sz w:val="28"/>
          <w:lang w:val="ru-RU"/>
        </w:rPr>
        <w:t>в частности в социальных сетях.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11C1B">
        <w:rPr>
          <w:rFonts w:ascii="Times New Roman" w:hAnsi="Times New Roman"/>
          <w:color w:val="000000"/>
          <w:sz w:val="28"/>
          <w:lang w:val="ru-RU"/>
        </w:rPr>
        <w:t>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</w:t>
      </w:r>
      <w:r w:rsidRPr="00C11C1B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Д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ля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11C1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грамотно и осознанно выполнять </w:t>
      </w:r>
      <w:r w:rsidRPr="00C11C1B">
        <w:rPr>
          <w:rFonts w:ascii="Times New Roman" w:hAnsi="Times New Roman"/>
          <w:color w:val="000000"/>
          <w:sz w:val="28"/>
          <w:lang w:val="ru-RU"/>
        </w:rPr>
        <w:t>технологические операции в соответствии с изучаемой технологией.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</w:t>
      </w:r>
      <w:r w:rsidRPr="00C11C1B">
        <w:rPr>
          <w:rFonts w:ascii="Times New Roman" w:hAnsi="Times New Roman"/>
          <w:color w:val="000000"/>
          <w:sz w:val="28"/>
          <w:lang w:val="ru-RU"/>
        </w:rPr>
        <w:t>ка;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использовать метод учебного </w:t>
      </w:r>
      <w:r w:rsidRPr="00C11C1B">
        <w:rPr>
          <w:rFonts w:ascii="Times New Roman" w:hAnsi="Times New Roman"/>
          <w:color w:val="000000"/>
          <w:sz w:val="28"/>
          <w:lang w:val="ru-RU"/>
        </w:rPr>
        <w:t>проектирования, выполнять учебные проекты;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11C1B">
        <w:rPr>
          <w:rFonts w:ascii="Times New Roman" w:hAnsi="Times New Roman"/>
          <w:color w:val="000000"/>
          <w:sz w:val="28"/>
          <w:lang w:val="ru-RU"/>
        </w:rPr>
        <w:t>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</w:t>
      </w:r>
      <w:r w:rsidRPr="00C11C1B">
        <w:rPr>
          <w:rFonts w:ascii="Times New Roman" w:hAnsi="Times New Roman"/>
          <w:color w:val="000000"/>
          <w:sz w:val="28"/>
          <w:lang w:val="ru-RU"/>
        </w:rPr>
        <w:t>го производства;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оценивать области примен</w:t>
      </w:r>
      <w:r w:rsidRPr="00C11C1B">
        <w:rPr>
          <w:rFonts w:ascii="Times New Roman" w:hAnsi="Times New Roman"/>
          <w:color w:val="000000"/>
          <w:sz w:val="28"/>
          <w:lang w:val="ru-RU"/>
        </w:rPr>
        <w:t>ения технологий, понимать их возможности и ограничения;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8 кла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</w:t>
      </w:r>
      <w:r w:rsidRPr="00C11C1B">
        <w:rPr>
          <w:rFonts w:ascii="Times New Roman" w:hAnsi="Times New Roman"/>
          <w:color w:val="000000"/>
          <w:sz w:val="28"/>
          <w:lang w:val="ru-RU"/>
        </w:rPr>
        <w:t>ир профессий, связанных с изучаемыми технологиями, их востребованность на рынке труда.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</w:t>
      </w:r>
      <w:r w:rsidRPr="00C11C1B">
        <w:rPr>
          <w:rFonts w:ascii="Times New Roman" w:hAnsi="Times New Roman"/>
          <w:color w:val="000000"/>
          <w:sz w:val="28"/>
          <w:lang w:val="ru-RU"/>
        </w:rPr>
        <w:t>ческих изображений (точка, линия, контур, буквы и цифры, условные знаки);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C11C1B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</w:t>
      </w:r>
      <w:r w:rsidRPr="00C11C1B">
        <w:rPr>
          <w:rFonts w:ascii="Times New Roman" w:hAnsi="Times New Roman"/>
          <w:color w:val="000000"/>
          <w:sz w:val="28"/>
          <w:lang w:val="ru-RU"/>
        </w:rPr>
        <w:t>ных с черчением, компьютерной графикой их востребованность на рынке труда.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</w:t>
      </w:r>
      <w:r w:rsidRPr="00C11C1B">
        <w:rPr>
          <w:rFonts w:ascii="Times New Roman" w:hAnsi="Times New Roman"/>
          <w:color w:val="000000"/>
          <w:sz w:val="28"/>
          <w:lang w:val="ru-RU"/>
        </w:rPr>
        <w:t>ы графического редактора;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</w:t>
      </w:r>
      <w:r w:rsidRPr="00C11C1B">
        <w:rPr>
          <w:rFonts w:ascii="Times New Roman" w:hAnsi="Times New Roman"/>
          <w:color w:val="000000"/>
          <w:sz w:val="28"/>
          <w:lang w:val="ru-RU"/>
        </w:rPr>
        <w:t>ванность на рынке труда.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</w:t>
      </w:r>
      <w:r w:rsidRPr="00C11C1B">
        <w:rPr>
          <w:rFonts w:ascii="Times New Roman" w:hAnsi="Times New Roman"/>
          <w:color w:val="000000"/>
          <w:sz w:val="28"/>
          <w:lang w:val="ru-RU"/>
        </w:rPr>
        <w:t>еских рисунков деталей;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</w:t>
      </w:r>
      <w:r w:rsidRPr="00C11C1B">
        <w:rPr>
          <w:rFonts w:ascii="Times New Roman" w:hAnsi="Times New Roman"/>
          <w:color w:val="000000"/>
          <w:sz w:val="28"/>
          <w:lang w:val="ru-RU"/>
        </w:rPr>
        <w:t>графикой их востребованность на рынке труда.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создания, редактирования и трансформации графических </w:t>
      </w:r>
      <w:r w:rsidRPr="00C11C1B">
        <w:rPr>
          <w:rFonts w:ascii="Times New Roman" w:hAnsi="Times New Roman"/>
          <w:color w:val="000000"/>
          <w:sz w:val="28"/>
          <w:lang w:val="ru-RU"/>
        </w:rPr>
        <w:t>объектов;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11C1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с черчением, компьютерной графикой их востребованность на рынке труда.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11C1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созд</w:t>
      </w:r>
      <w:r w:rsidRPr="00C11C1B">
        <w:rPr>
          <w:rFonts w:ascii="Times New Roman" w:hAnsi="Times New Roman"/>
          <w:color w:val="000000"/>
          <w:sz w:val="28"/>
          <w:lang w:val="ru-RU"/>
        </w:rPr>
        <w:t>авать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</w:t>
      </w:r>
      <w:r w:rsidRPr="00C11C1B">
        <w:rPr>
          <w:rFonts w:ascii="Times New Roman" w:hAnsi="Times New Roman"/>
          <w:color w:val="000000"/>
          <w:sz w:val="28"/>
          <w:lang w:val="ru-RU"/>
        </w:rPr>
        <w:t>их востребованность на рынке труда.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11C1B">
        <w:rPr>
          <w:rFonts w:ascii="Times New Roman" w:hAnsi="Times New Roman"/>
          <w:color w:val="000000"/>
          <w:sz w:val="28"/>
          <w:lang w:val="ru-RU"/>
        </w:rPr>
        <w:t>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созд</w:t>
      </w:r>
      <w:r w:rsidRPr="00C11C1B">
        <w:rPr>
          <w:rFonts w:ascii="Times New Roman" w:hAnsi="Times New Roman"/>
          <w:color w:val="000000"/>
          <w:sz w:val="28"/>
          <w:lang w:val="ru-RU"/>
        </w:rPr>
        <w:t>авать макеты различных видов, в том числе с использованием программного обеспечения;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</w:t>
      </w:r>
      <w:r w:rsidRPr="00C11C1B">
        <w:rPr>
          <w:rFonts w:ascii="Times New Roman" w:hAnsi="Times New Roman"/>
          <w:color w:val="000000"/>
          <w:sz w:val="28"/>
          <w:lang w:val="ru-RU"/>
        </w:rPr>
        <w:t>изучаемыми технологиями макетирования, их востребованность на рынке труда.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11C1B">
        <w:rPr>
          <w:rFonts w:ascii="Times New Roman" w:hAnsi="Times New Roman"/>
          <w:color w:val="000000"/>
          <w:sz w:val="28"/>
          <w:lang w:val="ru-RU"/>
        </w:rPr>
        <w:t>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</w:t>
      </w:r>
      <w:r w:rsidRPr="00C11C1B">
        <w:rPr>
          <w:rFonts w:ascii="Times New Roman" w:hAnsi="Times New Roman"/>
          <w:color w:val="000000"/>
          <w:sz w:val="28"/>
          <w:lang w:val="ru-RU"/>
        </w:rPr>
        <w:t>пытания;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11C1B">
        <w:rPr>
          <w:rFonts w:ascii="Times New Roman" w:hAnsi="Times New Roman"/>
          <w:color w:val="000000"/>
          <w:sz w:val="28"/>
          <w:lang w:val="ru-RU"/>
        </w:rPr>
        <w:t>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и выполнять этап</w:t>
      </w:r>
      <w:r w:rsidRPr="00C11C1B">
        <w:rPr>
          <w:rFonts w:ascii="Times New Roman" w:hAnsi="Times New Roman"/>
          <w:color w:val="000000"/>
          <w:sz w:val="28"/>
          <w:lang w:val="ru-RU"/>
        </w:rPr>
        <w:t>ы аддитивного производства;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11C1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</w:t>
      </w:r>
      <w:r w:rsidRPr="00C11C1B">
        <w:rPr>
          <w:rFonts w:ascii="Times New Roman" w:hAnsi="Times New Roman"/>
          <w:color w:val="000000"/>
          <w:sz w:val="28"/>
          <w:lang w:val="ru-RU"/>
        </w:rPr>
        <w:t>а.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</w:t>
      </w:r>
      <w:r w:rsidRPr="00C11C1B">
        <w:rPr>
          <w:rFonts w:ascii="Times New Roman" w:hAnsi="Times New Roman"/>
          <w:color w:val="000000"/>
          <w:sz w:val="28"/>
          <w:lang w:val="ru-RU"/>
        </w:rPr>
        <w:t>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</w:t>
      </w:r>
      <w:r w:rsidRPr="00C11C1B">
        <w:rPr>
          <w:rFonts w:ascii="Times New Roman" w:hAnsi="Times New Roman"/>
          <w:color w:val="000000"/>
          <w:sz w:val="28"/>
          <w:lang w:val="ru-RU"/>
        </w:rPr>
        <w:t>ументы информационно-коммуникационных технологий для решения прикладных учебно-познавательных задач;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свойства </w:t>
      </w:r>
      <w:r w:rsidRPr="00C11C1B">
        <w:rPr>
          <w:rFonts w:ascii="Times New Roman" w:hAnsi="Times New Roman"/>
          <w:color w:val="000000"/>
          <w:sz w:val="28"/>
          <w:lang w:val="ru-RU"/>
        </w:rPr>
        <w:t>конструкционных материалов;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</w:t>
      </w:r>
      <w:r w:rsidRPr="00C11C1B">
        <w:rPr>
          <w:rFonts w:ascii="Times New Roman" w:hAnsi="Times New Roman"/>
          <w:color w:val="000000"/>
          <w:sz w:val="28"/>
          <w:lang w:val="ru-RU"/>
        </w:rPr>
        <w:t>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знать и называть пищевую ценно</w:t>
      </w:r>
      <w:r w:rsidRPr="00C11C1B">
        <w:rPr>
          <w:rFonts w:ascii="Times New Roman" w:hAnsi="Times New Roman"/>
          <w:color w:val="000000"/>
          <w:sz w:val="28"/>
          <w:lang w:val="ru-RU"/>
        </w:rPr>
        <w:t>сть яиц, круп, овощей;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приготовления блюд из яиц, </w:t>
      </w:r>
      <w:r w:rsidRPr="00C11C1B">
        <w:rPr>
          <w:rFonts w:ascii="Times New Roman" w:hAnsi="Times New Roman"/>
          <w:color w:val="000000"/>
          <w:sz w:val="28"/>
          <w:lang w:val="ru-RU"/>
        </w:rPr>
        <w:t>овощей, круп;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</w:t>
      </w:r>
      <w:r w:rsidRPr="00C11C1B">
        <w:rPr>
          <w:rFonts w:ascii="Times New Roman" w:hAnsi="Times New Roman"/>
          <w:color w:val="000000"/>
          <w:sz w:val="28"/>
          <w:lang w:val="ru-RU"/>
        </w:rPr>
        <w:t>ой обработки (машинные строчки);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 6 классе: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и характеризовать инструменты, приспособления и технологическое оборудование;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</w:t>
      </w:r>
      <w:r w:rsidRPr="00C11C1B">
        <w:rPr>
          <w:rFonts w:ascii="Times New Roman" w:hAnsi="Times New Roman"/>
          <w:color w:val="000000"/>
          <w:sz w:val="28"/>
          <w:lang w:val="ru-RU"/>
        </w:rPr>
        <w:t>ых инструментов, приспособлений, технологического оборудования;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определять качество молочных продуктов, называть правила хранения </w:t>
      </w:r>
      <w:r w:rsidRPr="00C11C1B">
        <w:rPr>
          <w:rFonts w:ascii="Times New Roman" w:hAnsi="Times New Roman"/>
          <w:color w:val="000000"/>
          <w:sz w:val="28"/>
          <w:lang w:val="ru-RU"/>
        </w:rPr>
        <w:t>продуктов;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</w:t>
      </w:r>
      <w:r w:rsidRPr="00C11C1B">
        <w:rPr>
          <w:rFonts w:ascii="Times New Roman" w:hAnsi="Times New Roman"/>
          <w:color w:val="000000"/>
          <w:sz w:val="28"/>
          <w:lang w:val="ru-RU"/>
        </w:rPr>
        <w:t>дежды;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</w:t>
      </w:r>
      <w:r w:rsidRPr="00C11C1B">
        <w:rPr>
          <w:rFonts w:ascii="Times New Roman" w:hAnsi="Times New Roman"/>
          <w:color w:val="000000"/>
          <w:sz w:val="28"/>
          <w:lang w:val="ru-RU"/>
        </w:rPr>
        <w:t>ий по раскрою, пошиву и отделке изделия;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7 кла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осущест</w:t>
      </w:r>
      <w:r w:rsidRPr="00C11C1B">
        <w:rPr>
          <w:rFonts w:ascii="Times New Roman" w:hAnsi="Times New Roman"/>
          <w:color w:val="000000"/>
          <w:sz w:val="28"/>
          <w:lang w:val="ru-RU"/>
        </w:rPr>
        <w:t>влять доступными средствами контроль качества изготавливаемого изделия, находить и устранять допущенные дефекты;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</w:t>
      </w:r>
      <w:r w:rsidRPr="00C11C1B">
        <w:rPr>
          <w:rFonts w:ascii="Times New Roman" w:hAnsi="Times New Roman"/>
          <w:color w:val="000000"/>
          <w:sz w:val="28"/>
          <w:lang w:val="ru-RU"/>
        </w:rPr>
        <w:t>ния в быту и на производстве;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</w:t>
      </w:r>
      <w:r w:rsidRPr="00C11C1B">
        <w:rPr>
          <w:rFonts w:ascii="Times New Roman" w:hAnsi="Times New Roman"/>
          <w:color w:val="000000"/>
          <w:sz w:val="28"/>
          <w:lang w:val="ru-RU"/>
        </w:rPr>
        <w:t>нность рыбы, морепродуктов продуктов; определять качество рыбы;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характеризовать технологии приготовления из мяса </w:t>
      </w:r>
      <w:r w:rsidRPr="00C11C1B">
        <w:rPr>
          <w:rFonts w:ascii="Times New Roman" w:hAnsi="Times New Roman"/>
          <w:color w:val="000000"/>
          <w:sz w:val="28"/>
          <w:lang w:val="ru-RU"/>
        </w:rPr>
        <w:t>животных, мяса птицы;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C11C1B">
        <w:rPr>
          <w:rFonts w:ascii="Times New Roman" w:hAnsi="Times New Roman"/>
          <w:color w:val="000000"/>
          <w:sz w:val="28"/>
          <w:lang w:val="ru-RU"/>
        </w:rPr>
        <w:t>последовательность технологических операций по раскрою, пошиву и отделке изделия;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 ко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характеризовать составные части роботов, датчики </w:t>
      </w:r>
      <w:r w:rsidRPr="00C11C1B">
        <w:rPr>
          <w:rFonts w:ascii="Times New Roman" w:hAnsi="Times New Roman"/>
          <w:color w:val="000000"/>
          <w:sz w:val="28"/>
          <w:lang w:val="ru-RU"/>
        </w:rPr>
        <w:t>в современных робототехнических системах;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и коллективной деятельности, направленной на создание робототехнического продукта;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конструировать мобильно</w:t>
      </w:r>
      <w:r w:rsidRPr="00C11C1B">
        <w:rPr>
          <w:rFonts w:ascii="Times New Roman" w:hAnsi="Times New Roman"/>
          <w:color w:val="000000"/>
          <w:sz w:val="28"/>
          <w:lang w:val="ru-RU"/>
        </w:rPr>
        <w:t>го робота по схеме; усовершенствовать конструкцию;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уметь осуществлят</w:t>
      </w:r>
      <w:r w:rsidRPr="00C11C1B">
        <w:rPr>
          <w:rFonts w:ascii="Times New Roman" w:hAnsi="Times New Roman"/>
          <w:color w:val="000000"/>
          <w:sz w:val="28"/>
          <w:lang w:val="ru-RU"/>
        </w:rPr>
        <w:t>ь робототехнические проекты;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системы;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11C1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</w:t>
      </w:r>
      <w:r w:rsidRPr="00C11C1B">
        <w:rPr>
          <w:rFonts w:ascii="Times New Roman" w:hAnsi="Times New Roman"/>
          <w:color w:val="000000"/>
          <w:spacing w:val="-2"/>
          <w:sz w:val="28"/>
          <w:lang w:val="ru-RU"/>
        </w:rPr>
        <w:t>езентовать результат проекта;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конструкцию</w:t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беспилотных летательных аппаратов; описывать сферы их применения;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</w:t>
      </w:r>
      <w:r w:rsidRPr="00C11C1B">
        <w:rPr>
          <w:rFonts w:ascii="Times New Roman" w:hAnsi="Times New Roman"/>
          <w:color w:val="000000"/>
          <w:sz w:val="28"/>
          <w:lang w:val="ru-RU"/>
        </w:rPr>
        <w:t>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</w:t>
      </w:r>
      <w:r w:rsidRPr="00C11C1B">
        <w:rPr>
          <w:rFonts w:ascii="Times New Roman" w:hAnsi="Times New Roman"/>
          <w:color w:val="000000"/>
          <w:sz w:val="28"/>
          <w:lang w:val="ru-RU"/>
        </w:rPr>
        <w:t>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работы системы интернет вещей; сферы применения системы интернет вещей </w:t>
      </w:r>
      <w:r w:rsidRPr="00C11C1B">
        <w:rPr>
          <w:rFonts w:ascii="Times New Roman" w:hAnsi="Times New Roman"/>
          <w:color w:val="000000"/>
          <w:sz w:val="28"/>
          <w:lang w:val="ru-RU"/>
        </w:rPr>
        <w:t>в промышленности и быту;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со</w:t>
      </w:r>
      <w:r w:rsidRPr="00C11C1B">
        <w:rPr>
          <w:rFonts w:ascii="Times New Roman" w:hAnsi="Times New Roman"/>
          <w:color w:val="000000"/>
          <w:sz w:val="28"/>
          <w:lang w:val="ru-RU"/>
        </w:rPr>
        <w:t>ставлять алгоритмы и программы по управлению робототехническими системами;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самостоятельно о</w:t>
      </w:r>
      <w:r w:rsidRPr="00C11C1B">
        <w:rPr>
          <w:rFonts w:ascii="Times New Roman" w:hAnsi="Times New Roman"/>
          <w:color w:val="000000"/>
          <w:sz w:val="28"/>
          <w:lang w:val="ru-RU"/>
        </w:rPr>
        <w:t>существлять робототехнические проекты;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конструиро</w:t>
      </w:r>
      <w:r w:rsidRPr="00C11C1B">
        <w:rPr>
          <w:rFonts w:ascii="Times New Roman" w:hAnsi="Times New Roman"/>
          <w:color w:val="000000"/>
          <w:sz w:val="28"/>
          <w:lang w:val="ru-RU"/>
        </w:rPr>
        <w:t>вать автоматизированные системы;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</w:t>
      </w:r>
      <w:r w:rsidRPr="00C11C1B">
        <w:rPr>
          <w:rFonts w:ascii="Times New Roman" w:hAnsi="Times New Roman"/>
          <w:color w:val="000000"/>
          <w:sz w:val="28"/>
          <w:lang w:val="ru-RU"/>
        </w:rPr>
        <w:t>тем;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автоматизированных систем, </w:t>
      </w:r>
      <w:r w:rsidRPr="00C11C1B">
        <w:rPr>
          <w:rFonts w:ascii="Times New Roman" w:hAnsi="Times New Roman"/>
          <w:color w:val="000000"/>
          <w:sz w:val="28"/>
          <w:lang w:val="ru-RU"/>
        </w:rPr>
        <w:t>направленных на эффективное управление технологическими процессами на производстве и в быту;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</w:t>
      </w:r>
      <w:r w:rsidRPr="00C11C1B">
        <w:rPr>
          <w:rFonts w:ascii="Times New Roman" w:hAnsi="Times New Roman"/>
          <w:b/>
          <w:color w:val="000000"/>
          <w:sz w:val="28"/>
          <w:lang w:val="ru-RU"/>
        </w:rPr>
        <w:t>я модуля «Животноводство»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11C1B">
        <w:rPr>
          <w:rFonts w:ascii="Times New Roman" w:hAnsi="Times New Roman"/>
          <w:color w:val="000000"/>
          <w:sz w:val="28"/>
          <w:lang w:val="ru-RU"/>
        </w:rPr>
        <w:t>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</w:t>
      </w:r>
      <w:r w:rsidRPr="00C11C1B">
        <w:rPr>
          <w:rFonts w:ascii="Times New Roman" w:hAnsi="Times New Roman"/>
          <w:color w:val="000000"/>
          <w:sz w:val="28"/>
          <w:lang w:val="ru-RU"/>
        </w:rPr>
        <w:t>ии животноводства своего региона;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</w:t>
      </w:r>
      <w:r w:rsidRPr="00C11C1B">
        <w:rPr>
          <w:rFonts w:ascii="Times New Roman" w:hAnsi="Times New Roman"/>
          <w:color w:val="000000"/>
          <w:sz w:val="28"/>
          <w:lang w:val="ru-RU"/>
        </w:rPr>
        <w:t>животноводством, их востребованность на региональном рынке труда.</w:t>
      </w: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54DC3" w:rsidRPr="00C11C1B" w:rsidRDefault="00A54DC3">
      <w:pPr>
        <w:spacing w:after="0" w:line="72" w:lineRule="auto"/>
        <w:ind w:left="120"/>
        <w:jc w:val="both"/>
        <w:rPr>
          <w:lang w:val="ru-RU"/>
        </w:rPr>
      </w:pPr>
    </w:p>
    <w:p w:rsidR="00A54DC3" w:rsidRPr="00C11C1B" w:rsidRDefault="002331B1">
      <w:pPr>
        <w:spacing w:after="0" w:line="264" w:lineRule="auto"/>
        <w:ind w:left="120"/>
        <w:jc w:val="both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</w:t>
      </w:r>
      <w:r w:rsidRPr="00C11C1B">
        <w:rPr>
          <w:rFonts w:ascii="Times New Roman" w:hAnsi="Times New Roman"/>
          <w:color w:val="000000"/>
          <w:sz w:val="28"/>
          <w:lang w:val="ru-RU"/>
        </w:rPr>
        <w:t>л получения наиболее распространённой растениеводческой продукции своего региона;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</w:t>
      </w:r>
      <w:r w:rsidRPr="00C11C1B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</w:t>
      </w:r>
      <w:r w:rsidRPr="00C11C1B">
        <w:rPr>
          <w:rFonts w:ascii="Times New Roman" w:hAnsi="Times New Roman"/>
          <w:color w:val="000000"/>
          <w:sz w:val="28"/>
          <w:lang w:val="ru-RU"/>
        </w:rPr>
        <w:t>стущих растений и их плодов;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C11C1B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C11C1B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</w:t>
      </w:r>
      <w:r w:rsidRPr="00C11C1B">
        <w:rPr>
          <w:rFonts w:ascii="Times New Roman" w:hAnsi="Times New Roman"/>
          <w:color w:val="000000"/>
          <w:sz w:val="28"/>
          <w:lang w:val="ru-RU"/>
        </w:rPr>
        <w:t>ов в технологии растениеводства;</w:t>
      </w:r>
    </w:p>
    <w:p w:rsidR="00A54DC3" w:rsidRPr="00C11C1B" w:rsidRDefault="002331B1">
      <w:pPr>
        <w:spacing w:after="0" w:line="264" w:lineRule="auto"/>
        <w:ind w:firstLine="600"/>
        <w:jc w:val="both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54DC3" w:rsidRPr="00C11C1B" w:rsidRDefault="00A54DC3">
      <w:pPr>
        <w:rPr>
          <w:lang w:val="ru-RU"/>
        </w:rPr>
        <w:sectPr w:rsidR="00A54DC3" w:rsidRPr="00C11C1B">
          <w:pgSz w:w="11906" w:h="16383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22" w:name="block-32034110"/>
      <w:bookmarkEnd w:id="18"/>
      <w:r w:rsidRPr="00C11C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4DC3" w:rsidRDefault="0023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A54DC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4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6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8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0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 w:rsidRPr="00C11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2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4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6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8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20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22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24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Чертеж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26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Оценка качества швейного изделия. Мир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28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30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механическая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32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34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36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38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40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42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54D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44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46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48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50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52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 w:rsidRPr="00C11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54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56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58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60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62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64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66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68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70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72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74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76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78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80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23" w:name="block-3203411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54DC3" w:rsidRDefault="0023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A54DC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82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84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86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88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 w:rsidRPr="00C11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90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92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94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 w:rsidRPr="00C11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96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98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00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02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04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одежды. Плечевая и поясная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06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08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10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12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14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16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24" w:name="block-3203411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54DC3" w:rsidRPr="00C11C1B" w:rsidRDefault="002331B1">
      <w:pPr>
        <w:spacing w:after="0"/>
        <w:ind w:left="120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A54DC3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 w:rsidRPr="00C11C1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 w:rsidRPr="00C11C1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25" w:name="block-3203410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54DC3" w:rsidRDefault="0023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A54DC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18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20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 w:rsidRPr="00C11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22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24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26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28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30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32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 w:rsidR="002331B1">
                <w:rPr>
                  <w:rFonts w:ascii="Times New Roman" w:hAnsi="Times New Roman"/>
                  <w:color w:val="0000FF"/>
                  <w:u w:val="single"/>
                </w:rPr>
                <w:t>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34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26" w:name="block-3203411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54DC3" w:rsidRPr="00C11C1B" w:rsidRDefault="002331B1">
      <w:pPr>
        <w:spacing w:after="0"/>
        <w:ind w:left="120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A54DC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 w:rsidRPr="00C11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27" w:name="block-3203411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54DC3" w:rsidRPr="00C11C1B" w:rsidRDefault="002331B1">
      <w:pPr>
        <w:spacing w:after="0"/>
        <w:ind w:left="120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A54DC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 w:rsidRPr="00C11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28" w:name="block-3203409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54DC3" w:rsidRDefault="0023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A54DC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36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38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40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42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 w:rsidRPr="00C11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44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46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48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50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программирование БЛА. Управление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52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54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56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58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60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  <w:hyperlink r:id="rId162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  <w:r w:rsidR="00233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2331B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29" w:name="block-3203411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54DC3" w:rsidRPr="00C11C1B" w:rsidRDefault="002331B1">
      <w:pPr>
        <w:spacing w:after="0"/>
        <w:ind w:left="120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A54DC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Организация собственного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 w:rsidRPr="00C11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30" w:name="block-3203411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4DC3" w:rsidRDefault="0023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A54DC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чертежа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ств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</w:t>
            </w:r>
            <w:proofErr w:type="gramEnd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«Изделие из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Лабораторно-практическая работа «Определение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текстильных материалов»: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Ручные и машинные швы. Швейные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Робототехника, 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Алгоритмы. Роботы как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кодов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робототехнике (разработка модели с ременной или зубчатой передачей, датчиком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A54DC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изготовление и сборка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(одежды) с учетом его эксплуатации.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линии,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разработанных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31" w:name="block-3203410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4DC3" w:rsidRDefault="0023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A54DC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человека. Лабораторно-практическая работа «Определение качества рыбных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робототехники: инженер–робототехник, инженер-электроник,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инженер-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32" w:name="block-3203410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4DC3" w:rsidRPr="00C11C1B" w:rsidRDefault="002331B1">
      <w:pPr>
        <w:spacing w:after="0"/>
        <w:ind w:left="120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54DC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металлов с помощью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пищевых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основных алгоритмических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профессий: ветеринар,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33" w:name="block-3203410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4DC3" w:rsidRDefault="0023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A54DC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 по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34" w:name="block-3203410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4DC3" w:rsidRPr="00C11C1B" w:rsidRDefault="002331B1">
      <w:pPr>
        <w:spacing w:after="0"/>
        <w:ind w:left="120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A54DC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прототипов. </w:t>
            </w: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35" w:name="block-3203410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4DC3" w:rsidRPr="00C11C1B" w:rsidRDefault="002331B1">
      <w:pPr>
        <w:spacing w:after="0"/>
        <w:ind w:left="120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A54DC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«Прототип изделия из пластмассы (других материалов (по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36" w:name="block-3203410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4DC3" w:rsidRDefault="0023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A54DC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37" w:name="block-3203411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4DC3" w:rsidRPr="00C11C1B" w:rsidRDefault="002331B1">
      <w:pPr>
        <w:spacing w:after="0"/>
        <w:ind w:left="120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A54DC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4DC3" w:rsidRDefault="00A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DC3" w:rsidRDefault="00A54DC3"/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54DC3" w:rsidRDefault="00A54DC3">
            <w:pPr>
              <w:spacing w:after="0"/>
              <w:ind w:left="135"/>
            </w:pPr>
          </w:p>
        </w:tc>
      </w:tr>
      <w:tr w:rsidR="00A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Pr="00C11C1B" w:rsidRDefault="002331B1">
            <w:pPr>
              <w:spacing w:after="0"/>
              <w:ind w:left="135"/>
              <w:rPr>
                <w:lang w:val="ru-RU"/>
              </w:rPr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 w:rsidRPr="00C1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54DC3" w:rsidRDefault="0023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DC3" w:rsidRDefault="00A54DC3"/>
        </w:tc>
      </w:tr>
    </w:tbl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A54DC3">
      <w:pPr>
        <w:sectPr w:rsidR="00A5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DC3" w:rsidRDefault="002331B1">
      <w:pPr>
        <w:spacing w:after="0"/>
        <w:ind w:left="120"/>
      </w:pPr>
      <w:bookmarkStart w:id="38" w:name="block-3203411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4DC3" w:rsidRDefault="002331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4DC3" w:rsidRPr="00C11C1B" w:rsidRDefault="002331B1">
      <w:pPr>
        <w:spacing w:after="0" w:line="480" w:lineRule="auto"/>
        <w:ind w:left="120"/>
        <w:rPr>
          <w:lang w:val="ru-RU"/>
        </w:rPr>
      </w:pPr>
      <w:r w:rsidRPr="00C11C1B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Глозман Е.С., </w:t>
      </w:r>
      <w:r w:rsidRPr="00C11C1B">
        <w:rPr>
          <w:rFonts w:ascii="Times New Roman" w:hAnsi="Times New Roman"/>
          <w:color w:val="000000"/>
          <w:sz w:val="28"/>
          <w:lang w:val="ru-RU"/>
        </w:rPr>
        <w:t>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C11C1B">
        <w:rPr>
          <w:sz w:val="28"/>
          <w:lang w:val="ru-RU"/>
        </w:rPr>
        <w:br/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</w:t>
      </w:r>
      <w:r w:rsidRPr="00C11C1B">
        <w:rPr>
          <w:rFonts w:ascii="Times New Roman" w:hAnsi="Times New Roman"/>
          <w:color w:val="000000"/>
          <w:sz w:val="28"/>
          <w:lang w:val="ru-RU"/>
        </w:rPr>
        <w:t>ФА»; Акционерное общество «Издательство «Просвещение»</w:t>
      </w:r>
      <w:r w:rsidRPr="00C11C1B">
        <w:rPr>
          <w:sz w:val="28"/>
          <w:lang w:val="ru-RU"/>
        </w:rPr>
        <w:br/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C11C1B">
        <w:rPr>
          <w:sz w:val="28"/>
          <w:lang w:val="ru-RU"/>
        </w:rPr>
        <w:br/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Т</w:t>
      </w:r>
      <w:r w:rsidRPr="00C11C1B">
        <w:rPr>
          <w:rFonts w:ascii="Times New Roman" w:hAnsi="Times New Roman"/>
          <w:color w:val="000000"/>
          <w:sz w:val="28"/>
          <w:lang w:val="ru-RU"/>
        </w:rPr>
        <w:t>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11C1B">
        <w:rPr>
          <w:sz w:val="28"/>
          <w:lang w:val="ru-RU"/>
        </w:rPr>
        <w:br/>
      </w:r>
      <w:bookmarkStart w:id="39" w:name="d2b9d9b0-d347-41b0-b449-60da5db8c7f8"/>
      <w:r w:rsidRPr="00C11C1B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</w:t>
      </w:r>
      <w:r w:rsidRPr="00C11C1B">
        <w:rPr>
          <w:rFonts w:ascii="Times New Roman" w:hAnsi="Times New Roman"/>
          <w:color w:val="000000"/>
          <w:sz w:val="28"/>
          <w:lang w:val="ru-RU"/>
        </w:rPr>
        <w:t>центр «ВЕНТАНА-ГРАФ»; Акционерное общество «Издательство «Просвещение»</w:t>
      </w:r>
      <w:bookmarkEnd w:id="39"/>
    </w:p>
    <w:p w:rsidR="00A54DC3" w:rsidRPr="00C11C1B" w:rsidRDefault="00A54DC3">
      <w:pPr>
        <w:spacing w:after="0" w:line="480" w:lineRule="auto"/>
        <w:ind w:left="120"/>
        <w:rPr>
          <w:lang w:val="ru-RU"/>
        </w:rPr>
      </w:pPr>
    </w:p>
    <w:p w:rsidR="00A54DC3" w:rsidRPr="00C11C1B" w:rsidRDefault="00A54DC3">
      <w:pPr>
        <w:spacing w:after="0"/>
        <w:ind w:left="120"/>
        <w:rPr>
          <w:lang w:val="ru-RU"/>
        </w:rPr>
      </w:pPr>
    </w:p>
    <w:p w:rsidR="00A54DC3" w:rsidRPr="00C11C1B" w:rsidRDefault="002331B1">
      <w:pPr>
        <w:spacing w:after="0" w:line="480" w:lineRule="auto"/>
        <w:ind w:left="120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4DC3" w:rsidRPr="00C11C1B" w:rsidRDefault="00A54DC3">
      <w:pPr>
        <w:spacing w:after="0" w:line="480" w:lineRule="auto"/>
        <w:ind w:left="120"/>
        <w:rPr>
          <w:lang w:val="ru-RU"/>
        </w:rPr>
      </w:pPr>
    </w:p>
    <w:p w:rsidR="00A54DC3" w:rsidRPr="00C11C1B" w:rsidRDefault="00A54DC3">
      <w:pPr>
        <w:spacing w:after="0"/>
        <w:ind w:left="120"/>
        <w:rPr>
          <w:lang w:val="ru-RU"/>
        </w:rPr>
      </w:pPr>
    </w:p>
    <w:p w:rsidR="00A54DC3" w:rsidRPr="00C11C1B" w:rsidRDefault="002331B1">
      <w:pPr>
        <w:spacing w:after="0" w:line="480" w:lineRule="auto"/>
        <w:ind w:left="120"/>
        <w:rPr>
          <w:lang w:val="ru-RU"/>
        </w:rPr>
      </w:pPr>
      <w:r w:rsidRPr="00C11C1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A54DC3" w:rsidRPr="00C11C1B" w:rsidRDefault="002331B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11C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C11C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C1B">
        <w:rPr>
          <w:sz w:val="28"/>
          <w:lang w:val="ru-RU"/>
        </w:rPr>
        <w:br/>
      </w:r>
      <w:r w:rsidRPr="00C11C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C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11C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1C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C1B">
        <w:rPr>
          <w:sz w:val="28"/>
          <w:lang w:val="ru-RU"/>
        </w:rPr>
        <w:br/>
      </w:r>
      <w:bookmarkStart w:id="40" w:name="147225a6-2265-4e40-aff2-4e80b92752f1"/>
      <w:bookmarkEnd w:id="40"/>
    </w:p>
    <w:p w:rsidR="00A54DC3" w:rsidRPr="00C11C1B" w:rsidRDefault="00A54DC3">
      <w:pPr>
        <w:rPr>
          <w:lang w:val="ru-RU"/>
        </w:rPr>
        <w:sectPr w:rsidR="00A54DC3" w:rsidRPr="00C11C1B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2331B1" w:rsidRPr="00C11C1B" w:rsidRDefault="002331B1">
      <w:pPr>
        <w:rPr>
          <w:lang w:val="ru-RU"/>
        </w:rPr>
      </w:pPr>
    </w:p>
    <w:sectPr w:rsidR="002331B1" w:rsidRPr="00C11C1B" w:rsidSect="00A54D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A54DC3"/>
    <w:rsid w:val="002331B1"/>
    <w:rsid w:val="00A54DC3"/>
    <w:rsid w:val="00C1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4D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4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ont.ru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educont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educont.ru" TargetMode="External"/><Relationship Id="rId84" Type="http://schemas.openxmlformats.org/officeDocument/2006/relationships/hyperlink" Target="https://educont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educont.ru" TargetMode="External"/><Relationship Id="rId133" Type="http://schemas.openxmlformats.org/officeDocument/2006/relationships/hyperlink" Target="https://resh.edu.ru" TargetMode="External"/><Relationship Id="rId138" Type="http://schemas.openxmlformats.org/officeDocument/2006/relationships/hyperlink" Target="https://educont.ru" TargetMode="External"/><Relationship Id="rId154" Type="http://schemas.openxmlformats.org/officeDocument/2006/relationships/hyperlink" Target="https://educont.ru" TargetMode="External"/><Relationship Id="rId159" Type="http://schemas.openxmlformats.org/officeDocument/2006/relationships/hyperlink" Target="https://resh.edu.ru" TargetMode="External"/><Relationship Id="rId16" Type="http://schemas.openxmlformats.org/officeDocument/2006/relationships/hyperlink" Target="https://educont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educont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educont.ru" TargetMode="External"/><Relationship Id="rId74" Type="http://schemas.openxmlformats.org/officeDocument/2006/relationships/hyperlink" Target="https://educont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educont.ru" TargetMode="External"/><Relationship Id="rId123" Type="http://schemas.openxmlformats.org/officeDocument/2006/relationships/hyperlink" Target="https://resh.edu.ru" TargetMode="External"/><Relationship Id="rId128" Type="http://schemas.openxmlformats.org/officeDocument/2006/relationships/hyperlink" Target="https://educont.ru" TargetMode="External"/><Relationship Id="rId144" Type="http://schemas.openxmlformats.org/officeDocument/2006/relationships/hyperlink" Target="https://educont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90" Type="http://schemas.openxmlformats.org/officeDocument/2006/relationships/hyperlink" Target="https://educont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educont.ru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educont.ru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educont.ru" TargetMode="External"/><Relationship Id="rId64" Type="http://schemas.openxmlformats.org/officeDocument/2006/relationships/hyperlink" Target="https://educont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s://educont.ru" TargetMode="External"/><Relationship Id="rId134" Type="http://schemas.openxmlformats.org/officeDocument/2006/relationships/hyperlink" Target="https://educont.ru" TargetMode="External"/><Relationship Id="rId139" Type="http://schemas.openxmlformats.org/officeDocument/2006/relationships/hyperlink" Target="https://resh.edu.ru" TargetMode="External"/><Relationship Id="rId80" Type="http://schemas.openxmlformats.org/officeDocument/2006/relationships/hyperlink" Target="https://educont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educont.ru" TargetMode="External"/><Relationship Id="rId155" Type="http://schemas.openxmlformats.org/officeDocument/2006/relationships/hyperlink" Target="https://resh.edu.ru" TargetMode="External"/><Relationship Id="rId12" Type="http://schemas.openxmlformats.org/officeDocument/2006/relationships/hyperlink" Target="https://educont.ru" TargetMode="External"/><Relationship Id="rId17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educont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educont.ru" TargetMode="External"/><Relationship Id="rId124" Type="http://schemas.openxmlformats.org/officeDocument/2006/relationships/hyperlink" Target="https://educont.ru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s://educont.ru" TargetMode="External"/><Relationship Id="rId70" Type="http://schemas.openxmlformats.org/officeDocument/2006/relationships/hyperlink" Target="https://educont.ru" TargetMode="External"/><Relationship Id="rId75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educont.ru" TargetMode="External"/><Relationship Id="rId140" Type="http://schemas.openxmlformats.org/officeDocument/2006/relationships/hyperlink" Target="https://educont.ru" TargetMode="External"/><Relationship Id="rId145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ont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educont.ru" TargetMode="External"/><Relationship Id="rId36" Type="http://schemas.openxmlformats.org/officeDocument/2006/relationships/hyperlink" Target="https://educont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educont.ru" TargetMode="External"/><Relationship Id="rId114" Type="http://schemas.openxmlformats.org/officeDocument/2006/relationships/hyperlink" Target="https://educont.ru" TargetMode="External"/><Relationship Id="rId119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s://educont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educont.ru" TargetMode="External"/><Relationship Id="rId52" Type="http://schemas.openxmlformats.org/officeDocument/2006/relationships/hyperlink" Target="https://educont.ru" TargetMode="External"/><Relationship Id="rId60" Type="http://schemas.openxmlformats.org/officeDocument/2006/relationships/hyperlink" Target="https://educont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educont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educont.ru" TargetMode="External"/><Relationship Id="rId94" Type="http://schemas.openxmlformats.org/officeDocument/2006/relationships/hyperlink" Target="https://educont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educont.ru" TargetMode="External"/><Relationship Id="rId130" Type="http://schemas.openxmlformats.org/officeDocument/2006/relationships/hyperlink" Target="https://educont.ru" TargetMode="External"/><Relationship Id="rId135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educont.ru" TargetMode="External"/><Relationship Id="rId151" Type="http://schemas.openxmlformats.org/officeDocument/2006/relationships/hyperlink" Target="https://resh.edu.ru" TargetMode="External"/><Relationship Id="rId156" Type="http://schemas.openxmlformats.org/officeDocument/2006/relationships/hyperlink" Target="https://educont.ru" TargetMode="External"/><Relationship Id="rId164" Type="http://schemas.openxmlformats.org/officeDocument/2006/relationships/fontTable" Target="fontTable.xml"/><Relationship Id="rId4" Type="http://schemas.openxmlformats.org/officeDocument/2006/relationships/hyperlink" Target="https://educont.ru" TargetMode="Externa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educont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educont.ru" TargetMode="External"/><Relationship Id="rId50" Type="http://schemas.openxmlformats.org/officeDocument/2006/relationships/hyperlink" Target="https://educont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educont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educont.ru" TargetMode="External"/><Relationship Id="rId120" Type="http://schemas.openxmlformats.org/officeDocument/2006/relationships/hyperlink" Target="https://educont.ru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146" Type="http://schemas.openxmlformats.org/officeDocument/2006/relationships/hyperlink" Target="https://educont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educont.ru" TargetMode="External"/><Relationship Id="rId162" Type="http://schemas.openxmlformats.org/officeDocument/2006/relationships/hyperlink" Target="https://educont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educont.ru" TargetMode="External"/><Relationship Id="rId40" Type="http://schemas.openxmlformats.org/officeDocument/2006/relationships/hyperlink" Target="https://educont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educont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educont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educont.ru" TargetMode="External"/><Relationship Id="rId157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educont.ru" TargetMode="External"/><Relationship Id="rId152" Type="http://schemas.openxmlformats.org/officeDocument/2006/relationships/hyperlink" Target="https://educont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educont.ru" TargetMode="External"/><Relationship Id="rId30" Type="http://schemas.openxmlformats.org/officeDocument/2006/relationships/hyperlink" Target="https://educont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educont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educont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educont.ru" TargetMode="External"/><Relationship Id="rId147" Type="http://schemas.openxmlformats.org/officeDocument/2006/relationships/hyperlink" Target="https://resh.edu.ru" TargetMode="External"/><Relationship Id="rId8" Type="http://schemas.openxmlformats.org/officeDocument/2006/relationships/hyperlink" Target="https://educont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educont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educont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educont.ru" TargetMode="External"/><Relationship Id="rId163" Type="http://schemas.openxmlformats.org/officeDocument/2006/relationships/hyperlink" Target="https://resh.edu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educont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educont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educont.ru" TargetMode="External"/><Relationship Id="rId20" Type="http://schemas.openxmlformats.org/officeDocument/2006/relationships/hyperlink" Target="https://educont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educont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educont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educont.ru" TargetMode="External"/><Relationship Id="rId153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127</Pages>
  <Words>18886</Words>
  <Characters>107655</Characters>
  <Application>Microsoft Office Word</Application>
  <DocSecurity>0</DocSecurity>
  <Lines>897</Lines>
  <Paragraphs>252</Paragraphs>
  <ScaleCrop>false</ScaleCrop>
  <Company>DG Win&amp;Soft</Company>
  <LinksUpToDate>false</LinksUpToDate>
  <CharactersWithSpaces>126289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2024-06-26T17:36:00Z</dcterms:created>
  <dcterms:modified xsi:type="dcterms:W3CDTF">2024-06-26T17:36:00Z</dcterms:modified>
</cp:coreProperties>
</file>