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D" w:rsidRDefault="00620B67" w:rsidP="00620B6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980" cy="9025477"/>
            <wp:effectExtent l="19050" t="0" r="1270" b="0"/>
            <wp:docPr id="1" name="Рисунок 1" descr="C:\Users\Biblioteka\Pictures\2022-09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Pictures\2022-09-1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2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28" w:rsidRDefault="00534C28" w:rsidP="00F42C3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</w:p>
    <w:p w:rsidR="008F39A5" w:rsidRDefault="008F39A5" w:rsidP="008F39A5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Контрольные показатели:</w:t>
      </w:r>
    </w:p>
    <w:p w:rsidR="008F39A5" w:rsidRDefault="008F39A5" w:rsidP="008F39A5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536A">
        <w:rPr>
          <w:rFonts w:ascii="Times New Roman" w:hAnsi="Times New Roman" w:cs="Times New Roman"/>
          <w:sz w:val="24"/>
          <w:szCs w:val="24"/>
        </w:rPr>
        <w:t>Количество учащихся - 789, из них читателей - 789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28" w:rsidRDefault="008F39A5" w:rsidP="00F42C3B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28">
        <w:rPr>
          <w:rFonts w:ascii="Times New Roman" w:hAnsi="Times New Roman" w:cs="Times New Roman"/>
          <w:sz w:val="24"/>
          <w:szCs w:val="24"/>
        </w:rPr>
        <w:t xml:space="preserve"> Учителе</w:t>
      </w:r>
      <w:r w:rsidR="0099781C">
        <w:rPr>
          <w:rFonts w:ascii="Times New Roman" w:hAnsi="Times New Roman" w:cs="Times New Roman"/>
          <w:sz w:val="24"/>
          <w:szCs w:val="24"/>
        </w:rPr>
        <w:t>й –</w:t>
      </w:r>
      <w:r w:rsidR="00BC536A">
        <w:rPr>
          <w:rFonts w:ascii="Times New Roman" w:hAnsi="Times New Roman" w:cs="Times New Roman"/>
          <w:sz w:val="24"/>
          <w:szCs w:val="24"/>
        </w:rPr>
        <w:t xml:space="preserve"> 65</w:t>
      </w:r>
      <w:r w:rsidR="0099781C">
        <w:rPr>
          <w:rFonts w:ascii="Times New Roman" w:hAnsi="Times New Roman" w:cs="Times New Roman"/>
          <w:sz w:val="24"/>
          <w:szCs w:val="24"/>
        </w:rPr>
        <w:t xml:space="preserve">       Родителей и др. –</w:t>
      </w:r>
      <w:r w:rsidR="00097DF2">
        <w:rPr>
          <w:rFonts w:ascii="Times New Roman" w:hAnsi="Times New Roman" w:cs="Times New Roman"/>
          <w:sz w:val="24"/>
          <w:szCs w:val="24"/>
        </w:rPr>
        <w:t>12</w:t>
      </w:r>
      <w:r w:rsidR="0099781C">
        <w:rPr>
          <w:rFonts w:ascii="Times New Roman" w:hAnsi="Times New Roman" w:cs="Times New Roman"/>
          <w:sz w:val="24"/>
          <w:szCs w:val="24"/>
        </w:rPr>
        <w:t xml:space="preserve">   Всего читателей - </w:t>
      </w:r>
      <w:r w:rsidR="00BC536A">
        <w:rPr>
          <w:rFonts w:ascii="Times New Roman" w:hAnsi="Times New Roman" w:cs="Times New Roman"/>
          <w:sz w:val="24"/>
          <w:szCs w:val="24"/>
        </w:rPr>
        <w:t>866</w:t>
      </w:r>
      <w:r w:rsidR="00534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9A5" w:rsidRDefault="00534C28" w:rsidP="008F39A5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Общий объё</w:t>
      </w:r>
      <w:r w:rsidR="0099781C">
        <w:rPr>
          <w:rFonts w:ascii="Times New Roman" w:hAnsi="Times New Roman" w:cs="Times New Roman"/>
          <w:sz w:val="24"/>
          <w:szCs w:val="24"/>
        </w:rPr>
        <w:t>м фонда -</w:t>
      </w:r>
      <w:r w:rsidR="00800843">
        <w:rPr>
          <w:rFonts w:ascii="Times New Roman" w:hAnsi="Times New Roman" w:cs="Times New Roman"/>
          <w:sz w:val="24"/>
          <w:szCs w:val="24"/>
        </w:rPr>
        <w:t>19842</w:t>
      </w:r>
      <w:r w:rsidR="00997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28" w:rsidRDefault="008F39A5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C28">
        <w:rPr>
          <w:rFonts w:ascii="Times New Roman" w:hAnsi="Times New Roman" w:cs="Times New Roman"/>
          <w:sz w:val="24"/>
          <w:szCs w:val="24"/>
        </w:rPr>
        <w:t>Объём ф</w:t>
      </w:r>
      <w:r w:rsidR="00392580">
        <w:rPr>
          <w:rFonts w:ascii="Times New Roman" w:hAnsi="Times New Roman" w:cs="Times New Roman"/>
          <w:sz w:val="24"/>
          <w:szCs w:val="24"/>
        </w:rPr>
        <w:t xml:space="preserve">онда учебной  литературы – </w:t>
      </w:r>
      <w:r w:rsidR="00800843">
        <w:rPr>
          <w:rFonts w:ascii="Times New Roman" w:hAnsi="Times New Roman" w:cs="Times New Roman"/>
          <w:sz w:val="24"/>
          <w:szCs w:val="24"/>
        </w:rPr>
        <w:t>12837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Количество посещений  - 8000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</w:t>
      </w:r>
      <w:r w:rsidR="0099781C">
        <w:rPr>
          <w:rFonts w:ascii="Times New Roman" w:hAnsi="Times New Roman" w:cs="Times New Roman"/>
          <w:sz w:val="24"/>
          <w:szCs w:val="24"/>
        </w:rPr>
        <w:t xml:space="preserve">чество читателей 1 - 4 кл. – </w:t>
      </w:r>
      <w:r w:rsidR="00BC536A">
        <w:rPr>
          <w:rFonts w:ascii="Times New Roman" w:hAnsi="Times New Roman" w:cs="Times New Roman"/>
          <w:sz w:val="24"/>
          <w:szCs w:val="24"/>
        </w:rPr>
        <w:t>308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</w:t>
      </w:r>
      <w:r w:rsidR="0099781C">
        <w:rPr>
          <w:rFonts w:ascii="Times New Roman" w:hAnsi="Times New Roman" w:cs="Times New Roman"/>
          <w:sz w:val="24"/>
          <w:szCs w:val="24"/>
        </w:rPr>
        <w:t xml:space="preserve">чество читателей 5 - 9 кл. – </w:t>
      </w:r>
      <w:r w:rsidR="00BC536A">
        <w:rPr>
          <w:rFonts w:ascii="Times New Roman" w:hAnsi="Times New Roman" w:cs="Times New Roman"/>
          <w:sz w:val="24"/>
          <w:szCs w:val="24"/>
        </w:rPr>
        <w:t>406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</w:t>
      </w:r>
      <w:r w:rsidR="0099781C">
        <w:rPr>
          <w:rFonts w:ascii="Times New Roman" w:hAnsi="Times New Roman" w:cs="Times New Roman"/>
          <w:sz w:val="24"/>
          <w:szCs w:val="24"/>
        </w:rPr>
        <w:t>чество читателей 10 -11 кл. –</w:t>
      </w:r>
      <w:r w:rsidR="00496C74">
        <w:rPr>
          <w:rFonts w:ascii="Times New Roman" w:hAnsi="Times New Roman" w:cs="Times New Roman"/>
          <w:sz w:val="24"/>
          <w:szCs w:val="24"/>
        </w:rPr>
        <w:t xml:space="preserve"> </w:t>
      </w:r>
      <w:r w:rsidR="00BC536A">
        <w:rPr>
          <w:rFonts w:ascii="Times New Roman" w:hAnsi="Times New Roman" w:cs="Times New Roman"/>
          <w:sz w:val="24"/>
          <w:szCs w:val="24"/>
        </w:rPr>
        <w:t>75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Количество книговыдачи 1 - 9 кл. – 4000 / учебники –  9000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Количество книговыдачи  10 - 11 кл. – 1500 / учебники – 3000</w:t>
      </w:r>
    </w:p>
    <w:p w:rsidR="00534C28" w:rsidRDefault="00534C28" w:rsidP="00534C28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34C28" w:rsidRDefault="00534C28" w:rsidP="00534C28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Направления деятельности библиотеки:</w:t>
      </w:r>
    </w:p>
    <w:tbl>
      <w:tblPr>
        <w:tblStyle w:val="a4"/>
        <w:tblW w:w="0" w:type="auto"/>
        <w:tblLayout w:type="fixed"/>
        <w:tblLook w:val="04A0"/>
      </w:tblPr>
      <w:tblGrid>
        <w:gridCol w:w="516"/>
        <w:gridCol w:w="6255"/>
        <w:gridCol w:w="141"/>
        <w:gridCol w:w="1434"/>
        <w:gridCol w:w="1650"/>
      </w:tblGrid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Срок</w:t>
            </w:r>
          </w:p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Ответств.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77B" w:rsidRDefault="009C677B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Работа с библиотечным фондом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Своевременный прием, техническая обработка и регистрация новых поступлений.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 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Изучение состава фонда и анализ его использования.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Учет библиотечного фонда.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По графику инвентаризации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По мере комплектования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Выдача документов пользователям библиотеки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Работа с фондом:</w:t>
            </w:r>
          </w:p>
          <w:p w:rsidR="00534C28" w:rsidRDefault="00534C28" w:rsidP="00534C28">
            <w:pPr>
              <w:numPr>
                <w:ilvl w:val="0"/>
                <w:numId w:val="3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оформление фонда (наличие полочных, буквенных разделителей,  разделителей с портретами писателей), эстетика оформления.</w:t>
            </w:r>
          </w:p>
          <w:p w:rsidR="00534C28" w:rsidRDefault="00534C28" w:rsidP="00534C28">
            <w:pPr>
              <w:numPr>
                <w:ilvl w:val="0"/>
                <w:numId w:val="3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соблюдение  правильной  расстановки фонда на стеллажах.</w:t>
            </w:r>
          </w:p>
          <w:p w:rsidR="00534C28" w:rsidRDefault="00534C28" w:rsidP="00534C28">
            <w:pPr>
              <w:numPr>
                <w:ilvl w:val="0"/>
                <w:numId w:val="3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проверка правильности расстановки фонда 1 раз в год.</w:t>
            </w:r>
          </w:p>
          <w:p w:rsidR="00534C28" w:rsidRDefault="00534C28" w:rsidP="00534C28">
            <w:pPr>
              <w:numPr>
                <w:ilvl w:val="0"/>
                <w:numId w:val="3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обеспечение свободного доступа пользователей библиотеки к информации.</w:t>
            </w:r>
          </w:p>
          <w:p w:rsidR="00534C28" w:rsidRDefault="00534C28" w:rsidP="00534C28">
            <w:pPr>
              <w:numPr>
                <w:ilvl w:val="0"/>
                <w:numId w:val="3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Своевременно проверять фонд библиотеки на наличие поступлений новых данных в "Федеральный список экстремистских материалов"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</w:t>
            </w: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 в течение года</w:t>
            </w: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Pr="00AE0C72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AE0C72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ежемесячно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Работа по сохранности фонда: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организация фонда особо ценных изданий и проведение периодических проверок сохранности.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обеспечение мер по возмещению ущерба, причиненного носителям информации в установленном  порядке.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организация работ по мелкому ремонту с привлечением библиотечного актива.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составление списков должников 2 раза в учебном году.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 обеспечение требуемого режима хранения и физической сохранности библиотечного фонда.    </w:t>
            </w:r>
            <w:r w:rsidR="0016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Один раз месяц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 санитарный день.</w:t>
            </w:r>
          </w:p>
          <w:p w:rsidR="00534C28" w:rsidRDefault="00534C28" w:rsidP="00534C28">
            <w:pPr>
              <w:numPr>
                <w:ilvl w:val="0"/>
                <w:numId w:val="4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>систематический  контроль   за  своевременным возвратом в библиотеку выданных изданий.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> </w:t>
            </w: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 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Списание ветхой художественной литературы и литературы по моральному износу.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Организация обслуживания по МБА (получение литературы во временное пользование из других библиотек).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Pr="00AE0C72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AE0C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Работа по мелкому ремонту художественных изданий, методической литературы и учебников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Кл. руковод.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77B" w:rsidRDefault="009C677B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Справочно-библиографическая работа.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Кл. руковод.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Выполнение тематических и информационных справок. 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и редактирование системы каталогов и карточек в течение года.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ind w:left="-360" w:firstLine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информационной выставки.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Информационная работа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Ежемесячное пополнение списка экстремистских материалов.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Завуч  Директор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работа по составлению заказа на учебные документы.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Обзоры новых поступлений.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Рекомендательные беседы при выдаче книг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Беседы о прочитанном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rPr>
          <w:trHeight w:val="49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Рекомендательные беседы о новых книгах, энциклопедиях,  поступивших в библиотеку.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 мере пост.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Изучение и анализ читательских формуляров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литературы для написания рефератов, докладов и т.д.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с педагогическим коллективом, родителями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Оказание методической помощи к уроку.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родителей о пользовании библиотекой их детьми на род. собраниях.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Выступление на родительских собраниях с различными темами 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534C28">
        <w:tc>
          <w:tcPr>
            <w:tcW w:w="99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77B" w:rsidRDefault="009C677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Работа с учебным фондом.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Подведение итогов движения фонда. Диагностика обеспеченн</w:t>
            </w:r>
            <w:r w:rsidR="000E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ости учащихся учебниками на 2022 - 2023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Pr="00AE0C72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AE0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Декабрь</w:t>
            </w: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AE0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Сентябрь,</w:t>
            </w:r>
            <w:r w:rsidR="00AE0C72" w:rsidRPr="00AE0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E0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отчетных документов по обеспеченности учащихся учебниками и другой литературой.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3.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Май-июнь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br/>
              <w:t>Август-сентябрь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Составление библиографической модели комплектования фонда учебной литературы:</w:t>
            </w:r>
          </w:p>
          <w:p w:rsidR="00534C28" w:rsidRDefault="00534C28" w:rsidP="00534C28">
            <w:pPr>
              <w:numPr>
                <w:ilvl w:val="0"/>
                <w:numId w:val="5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Работа с библиографическими изданиями (прайс- листы, перечень учебников  рекомендованные Министерством образования.)</w:t>
            </w:r>
          </w:p>
          <w:p w:rsidR="00534C28" w:rsidRDefault="00534C28" w:rsidP="00534C28">
            <w:pPr>
              <w:numPr>
                <w:ilvl w:val="0"/>
                <w:numId w:val="5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Составление совместно с руководителями МО бланка заказа на учебники с учётом </w:t>
            </w:r>
            <w:r w:rsidR="009770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их требований </w:t>
            </w:r>
            <w:r w:rsidR="000E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на 2022 -2023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учебный год.</w:t>
            </w:r>
          </w:p>
          <w:p w:rsidR="00534C28" w:rsidRDefault="00534C28" w:rsidP="00534C28">
            <w:pPr>
              <w:numPr>
                <w:ilvl w:val="0"/>
                <w:numId w:val="5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Формирование общешкольного бланка заказа на учебники ,  курирующим  директором  школы и руководителями  методических объединений, а также итогов инвентаризации.</w:t>
            </w:r>
          </w:p>
          <w:p w:rsidR="00534C28" w:rsidRDefault="00534C28" w:rsidP="00534C28">
            <w:pPr>
              <w:numPr>
                <w:ilvl w:val="0"/>
                <w:numId w:val="6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Согласование и у</w:t>
            </w:r>
            <w:r w:rsidR="000E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тверждение бланка-заказа на 2022-2023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год  администрацией школы, его передача районному методисту.</w:t>
            </w:r>
          </w:p>
          <w:p w:rsidR="00534C28" w:rsidRDefault="00534C28" w:rsidP="00534C28">
            <w:pPr>
              <w:numPr>
                <w:ilvl w:val="0"/>
                <w:numId w:val="6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Осуществление контроля над выполнением сделанного заказа.</w:t>
            </w:r>
          </w:p>
          <w:p w:rsidR="00534C28" w:rsidRDefault="00534C28" w:rsidP="00534C28">
            <w:pPr>
              <w:numPr>
                <w:ilvl w:val="0"/>
                <w:numId w:val="6"/>
              </w:numPr>
              <w:spacing w:line="240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Приём и обработка поступивших учебников: оформление накладных, запись в КСУ, оформление картотеки.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0E67A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Янва</w:t>
            </w:r>
            <w:r w:rsidR="00EF0E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рь</w:t>
            </w: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Декабрь </w:t>
            </w: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spacing w:line="240" w:lineRule="atLeast"/>
              <w:ind w:firstLine="19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Завучи по учебной части</w:t>
            </w: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/с 1по5 пункт/</w:t>
            </w: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4C28" w:rsidRDefault="0053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AE0C7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Списание учебного фонда с учетом ветхости  и смены учебных программ.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Изучение и анализ использования учебного фонда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Пополнение и редактирование картотеки учебной литературы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Оформление списания на учебную литературу и их своевременная передача в бухгалтерию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Бухгалтер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Ведение тетради выдачи учебников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Май, сентябрь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 Составить, утвердить с</w:t>
            </w:r>
            <w:r w:rsidR="00934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писок учебной литературы на </w:t>
            </w:r>
            <w:r w:rsidR="000E67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2022-2023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учебный год. Информировать на сайте школы.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Завуч по учеб. части</w:t>
            </w:r>
          </w:p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34C28" w:rsidTr="00BC536A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Информирование учителей и учащихся о новых поступлениях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 и учебных</w:t>
            </w:r>
            <w:r w:rsidR="00AA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пособий и оформление выставки "Знакомьтесь — но</w:t>
            </w:r>
            <w:r w:rsidR="00AA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вые учебники"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AE0C72" w:rsidRDefault="00AE0C72" w:rsidP="00534C28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60" w:rsidRDefault="00895B60" w:rsidP="00534C28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28" w:rsidRDefault="00534C28" w:rsidP="00534C28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Массовые мероприятия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568"/>
        <w:gridCol w:w="6379"/>
        <w:gridCol w:w="1134"/>
        <w:gridCol w:w="142"/>
        <w:gridCol w:w="1559"/>
        <w:gridCol w:w="142"/>
        <w:gridCol w:w="1134"/>
      </w:tblGrid>
      <w:tr w:rsidR="005B36F3" w:rsidTr="00895B60">
        <w:tc>
          <w:tcPr>
            <w:tcW w:w="11058" w:type="dxa"/>
            <w:gridSpan w:val="7"/>
          </w:tcPr>
          <w:p w:rsidR="005B36F3" w:rsidRDefault="005B36F3" w:rsidP="005B36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2022 год – объявлен Годом народного искусства и культурного наследия народов Р.Ф.</w:t>
            </w:r>
          </w:p>
          <w:p w:rsidR="005B36F3" w:rsidRDefault="005B36F3" w:rsidP="005B36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2023 год - год педагога и наставника в России.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Ответств.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Сроки 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выполнения</w:t>
            </w:r>
          </w:p>
        </w:tc>
      </w:tr>
      <w:tr w:rsidR="005B36F3" w:rsidTr="00895B60">
        <w:tc>
          <w:tcPr>
            <w:tcW w:w="11058" w:type="dxa"/>
            <w:gridSpan w:val="7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 мероприятий, посвященных 350-летию со дня рождения Петра I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5B36F3" w:rsidRDefault="005B36F3" w:rsidP="00A76B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Выставка-обзор "Читаю строки о Петре"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B36F3" w:rsidTr="00895B60">
        <w:tc>
          <w:tcPr>
            <w:tcW w:w="11058" w:type="dxa"/>
            <w:gridSpan w:val="7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лет Республике Коми и 480 лет с.Усть-Цильма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Ответств.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Сроки 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выполнения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5B36F3" w:rsidRDefault="005B36F3" w:rsidP="00A76B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"Как живет твой учебник?" (рейды по классам по проверке учебников)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5B36F3" w:rsidRDefault="005B36F3" w:rsidP="00A76B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открытых дверей "Посвящение первоклассников в читатели" – "Весь мир большой от «А» до «Я» откроет книжная страна".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школьных  библиотек  " … К свету  разума и добра" (игры, загадки, конкурсы, обзоры)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B36F3" w:rsidRDefault="005B36F3" w:rsidP="00A76B43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Страница истории "Истор</w:t>
            </w:r>
            <w:r w:rsidR="0003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священные страницы"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210 лет со дня Бородинского сражения.) 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5B36F3" w:rsidRDefault="000368CE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Б.Б.У "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Лукавый сказочник Евгений Пермяк" (к 120-летию Е.Пермяка)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Б.Б.У «Щедра поэтами родная сторона» (к юбилеям Л. Тепл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овой, С.Копыловой, 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Цветаевой)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  <w:p w:rsidR="00AF0175" w:rsidRDefault="00AF0175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0368CE" w:rsidTr="00895B60">
        <w:tc>
          <w:tcPr>
            <w:tcW w:w="568" w:type="dxa"/>
          </w:tcPr>
          <w:p w:rsidR="000368CE" w:rsidRDefault="000368CE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0368CE" w:rsidRDefault="000368CE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"Подвиг Якова Федотовича Павлова – Героя Сталинградской битвы" – </w:t>
            </w:r>
            <w:r w:rsidRPr="000368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 лет со дня рождения (1917-1997)</w:t>
            </w:r>
          </w:p>
        </w:tc>
        <w:tc>
          <w:tcPr>
            <w:tcW w:w="1134" w:type="dxa"/>
          </w:tcPr>
          <w:p w:rsidR="000368CE" w:rsidRDefault="000368CE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1701" w:type="dxa"/>
            <w:gridSpan w:val="2"/>
          </w:tcPr>
          <w:p w:rsidR="000368CE" w:rsidRDefault="000368CE" w:rsidP="00BC53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0368CE" w:rsidRDefault="000368CE" w:rsidP="00BC5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962C9D" w:rsidP="00B93DE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ББУ "Наследие В.И.Даля" </w:t>
            </w:r>
          </w:p>
        </w:tc>
        <w:tc>
          <w:tcPr>
            <w:tcW w:w="1134" w:type="dxa"/>
          </w:tcPr>
          <w:p w:rsidR="005B36F3" w:rsidRDefault="005B36F3" w:rsidP="00B93D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0368CE" w:rsidTr="00895B60">
        <w:tc>
          <w:tcPr>
            <w:tcW w:w="568" w:type="dxa"/>
          </w:tcPr>
          <w:p w:rsidR="000368CE" w:rsidRDefault="00962C9D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0368CE" w:rsidRDefault="000368CE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ББУ "В гостях у Маршака"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3DE3">
              <w:rPr>
                <w:rFonts w:ascii="Times New Roman" w:hAnsi="Times New Roman" w:cs="Times New Roman"/>
                <w:lang w:eastAsia="en-US"/>
              </w:rPr>
              <w:t>(к 135-летию  со дня рождения)</w:t>
            </w:r>
          </w:p>
        </w:tc>
        <w:tc>
          <w:tcPr>
            <w:tcW w:w="1134" w:type="dxa"/>
          </w:tcPr>
          <w:p w:rsidR="000368CE" w:rsidRDefault="000368CE" w:rsidP="00B93D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 кл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368CE" w:rsidRDefault="000368CE" w:rsidP="00BC536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0368CE" w:rsidRDefault="000368CE" w:rsidP="00BC536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962C9D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B36F3" w:rsidRDefault="005B36F3" w:rsidP="00A76B43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B36F3" w:rsidRDefault="00962C9D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Лит. урок "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 класс и для нас и для вас!" (75 лет со дня рождения  Г.Б.Остера)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4372B5" w:rsidTr="00895B60">
        <w:tc>
          <w:tcPr>
            <w:tcW w:w="568" w:type="dxa"/>
          </w:tcPr>
          <w:p w:rsidR="004372B5" w:rsidRDefault="00962C9D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</w:tcPr>
          <w:p w:rsidR="004372B5" w:rsidRPr="00B93DE3" w:rsidRDefault="00962C9D" w:rsidP="00A76B43">
            <w:pPr>
              <w:rPr>
                <w:rFonts w:ascii="Times New Roman" w:hAnsi="Times New Roman" w:cs="Times New Roman"/>
                <w:lang w:eastAsia="en-US"/>
              </w:rPr>
            </w:pPr>
            <w:r w:rsidRPr="00B93DE3">
              <w:rPr>
                <w:rFonts w:ascii="Times New Roman" w:hAnsi="Times New Roman" w:cs="Times New Roman"/>
                <w:lang w:eastAsia="en-US"/>
              </w:rPr>
              <w:t>Биб. урок "</w:t>
            </w:r>
            <w:r w:rsidR="004372B5" w:rsidRPr="00B93DE3">
              <w:rPr>
                <w:rFonts w:ascii="Times New Roman" w:hAnsi="Times New Roman" w:cs="Times New Roman"/>
                <w:lang w:eastAsia="en-US"/>
              </w:rPr>
              <w:t>И в названиях ул</w:t>
            </w:r>
            <w:r w:rsidRPr="00B93DE3">
              <w:rPr>
                <w:rFonts w:ascii="Times New Roman" w:hAnsi="Times New Roman" w:cs="Times New Roman"/>
                <w:lang w:eastAsia="en-US"/>
              </w:rPr>
              <w:t>иц имена: человек, история села"</w:t>
            </w:r>
          </w:p>
        </w:tc>
        <w:tc>
          <w:tcPr>
            <w:tcW w:w="1134" w:type="dxa"/>
          </w:tcPr>
          <w:p w:rsidR="00962C9D" w:rsidRDefault="004372B5" w:rsidP="00B93D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4372B5" w:rsidRDefault="004372B5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4372B5" w:rsidRDefault="004372B5" w:rsidP="00A76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962C9D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десятиминутки  "Герои на все времена" (9 декабря - День Героев Отечества) 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962C9D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B36F3" w:rsidRDefault="00962C9D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Лит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праздник "Веселые истории, хорошие друзья!"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 85-летию Э.Н. Успенского)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5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истории "900 дней мужества. Блокада и её герои" (Блокада Ленинграда)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905438" w:rsidTr="00895B60">
        <w:tc>
          <w:tcPr>
            <w:tcW w:w="568" w:type="dxa"/>
          </w:tcPr>
          <w:p w:rsidR="00905438" w:rsidRDefault="00905438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</w:tcPr>
          <w:p w:rsidR="00905438" w:rsidRDefault="00905438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ББУ "Волшебные сказки Шарля Перро"(к 395-летию со дня рождения Шарля  Перро)</w:t>
            </w:r>
          </w:p>
        </w:tc>
        <w:tc>
          <w:tcPr>
            <w:tcW w:w="1134" w:type="dxa"/>
          </w:tcPr>
          <w:p w:rsidR="00905438" w:rsidRDefault="009054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  <w:p w:rsidR="00905438" w:rsidRDefault="009054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905438" w:rsidRDefault="00905438" w:rsidP="00BC53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905438" w:rsidRDefault="00905438" w:rsidP="00BC5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5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5B36F3" w:rsidRDefault="00962C9D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"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ль, февраль – солдатский месяц": 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"Юные герои сороковых"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B36F3" w:rsidTr="00895B60">
        <w:tc>
          <w:tcPr>
            <w:tcW w:w="568" w:type="dxa"/>
          </w:tcPr>
          <w:p w:rsidR="005B36F3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5B36F3" w:rsidRDefault="005B36F3" w:rsidP="00B93DE3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истории 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"Сталинград - пароль Победы" </w:t>
            </w:r>
            <w:r w:rsidR="00962C9D" w:rsidRPr="00962C9D">
              <w:rPr>
                <w:rFonts w:ascii="Times New Roman" w:hAnsi="Times New Roman" w:cs="Times New Roman"/>
                <w:lang w:eastAsia="en-US"/>
              </w:rPr>
              <w:t>(</w:t>
            </w:r>
            <w:r w:rsidRPr="00962C9D">
              <w:rPr>
                <w:rFonts w:ascii="Times New Roman" w:hAnsi="Times New Roman" w:cs="Times New Roman"/>
                <w:lang w:eastAsia="en-US"/>
              </w:rPr>
              <w:t>к</w:t>
            </w:r>
            <w:r w:rsidR="00962C9D">
              <w:rPr>
                <w:rFonts w:ascii="Times New Roman" w:hAnsi="Times New Roman" w:cs="Times New Roman"/>
                <w:lang w:eastAsia="en-US"/>
              </w:rPr>
              <w:t xml:space="preserve"> 80-</w:t>
            </w:r>
            <w:r w:rsidRPr="00962C9D">
              <w:rPr>
                <w:rFonts w:ascii="Times New Roman" w:hAnsi="Times New Roman" w:cs="Times New Roman"/>
                <w:lang w:eastAsia="en-US"/>
              </w:rPr>
              <w:t>летию со дня разгрома немецких войск в Сталинградской битве)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962C9D" w:rsidRDefault="00962C9D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82C8F" w:rsidTr="00895B60">
        <w:tc>
          <w:tcPr>
            <w:tcW w:w="568" w:type="dxa"/>
          </w:tcPr>
          <w:p w:rsidR="00182C8F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</w:tcPr>
          <w:p w:rsidR="00182C8F" w:rsidRDefault="00962C9D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истории "Дорогами Афганистана"</w:t>
            </w:r>
          </w:p>
        </w:tc>
        <w:tc>
          <w:tcPr>
            <w:tcW w:w="1134" w:type="dxa"/>
          </w:tcPr>
          <w:p w:rsidR="00182C8F" w:rsidRDefault="00182C8F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</w:t>
            </w:r>
          </w:p>
        </w:tc>
        <w:tc>
          <w:tcPr>
            <w:tcW w:w="1701" w:type="dxa"/>
            <w:gridSpan w:val="2"/>
          </w:tcPr>
          <w:p w:rsidR="00182C8F" w:rsidRDefault="00182C8F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182C8F" w:rsidRDefault="00182C8F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B36F3" w:rsidTr="00895B60">
        <w:tc>
          <w:tcPr>
            <w:tcW w:w="568" w:type="dxa"/>
          </w:tcPr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сокровищам </w:t>
            </w:r>
            <w:r w:rsidR="00182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одного языка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182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Pr="00741262">
              <w:rPr>
                <w:rFonts w:ascii="Times New Roman" w:hAnsi="Times New Roman" w:cs="Times New Roman"/>
                <w:lang w:eastAsia="en-US"/>
              </w:rPr>
              <w:t>Международному дню родного языка.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5-9 </w:t>
            </w:r>
            <w:r w:rsidRPr="00C54CB5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82C8F" w:rsidTr="00895B60">
        <w:tc>
          <w:tcPr>
            <w:tcW w:w="568" w:type="dxa"/>
          </w:tcPr>
          <w:p w:rsidR="00182C8F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9" w:type="dxa"/>
          </w:tcPr>
          <w:p w:rsidR="00182C8F" w:rsidRDefault="00962C9D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Биб. акция "</w:t>
            </w:r>
            <w:r w:rsidR="00182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сердц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и души на память книгу подари"</w:t>
            </w:r>
          </w:p>
        </w:tc>
        <w:tc>
          <w:tcPr>
            <w:tcW w:w="1134" w:type="dxa"/>
          </w:tcPr>
          <w:p w:rsidR="00182C8F" w:rsidRDefault="00182C8F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</w:t>
            </w:r>
          </w:p>
        </w:tc>
        <w:tc>
          <w:tcPr>
            <w:tcW w:w="1701" w:type="dxa"/>
            <w:gridSpan w:val="2"/>
          </w:tcPr>
          <w:p w:rsidR="00182C8F" w:rsidRDefault="00182C8F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182C8F" w:rsidRDefault="00182C8F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B36F3" w:rsidTr="00895B60">
        <w:tc>
          <w:tcPr>
            <w:tcW w:w="568" w:type="dxa"/>
          </w:tcPr>
          <w:p w:rsidR="005B36F3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5B36F3" w:rsidRDefault="005B36F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утренник "Любите родную природу"  (к 150-летию М.М. Пришвина)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182C8F" w:rsidTr="00895B60">
        <w:tc>
          <w:tcPr>
            <w:tcW w:w="568" w:type="dxa"/>
          </w:tcPr>
          <w:p w:rsidR="00182C8F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</w:tcPr>
          <w:p w:rsidR="00182C8F" w:rsidRDefault="00182C8F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Лит.</w:t>
            </w:r>
            <w:r w:rsidR="006866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игра-путешествие "</w:t>
            </w:r>
            <w:r w:rsidR="006866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стране фа</w:t>
            </w:r>
            <w:r w:rsidR="00962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нтазий и проказ и озорных затей" (</w:t>
            </w:r>
            <w:r w:rsidR="006866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110 летию С. Михалкова)</w:t>
            </w:r>
          </w:p>
        </w:tc>
        <w:tc>
          <w:tcPr>
            <w:tcW w:w="1134" w:type="dxa"/>
          </w:tcPr>
          <w:p w:rsidR="00182C8F" w:rsidRDefault="006866D7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  <w:p w:rsidR="00962C9D" w:rsidRDefault="00962C9D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182C8F" w:rsidRDefault="006866D7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182C8F" w:rsidRDefault="006866D7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866D7" w:rsidTr="00895B60">
        <w:tc>
          <w:tcPr>
            <w:tcW w:w="568" w:type="dxa"/>
          </w:tcPr>
          <w:p w:rsidR="006866D7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79" w:type="dxa"/>
          </w:tcPr>
          <w:p w:rsidR="006866D7" w:rsidRDefault="00927368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поэзии "Стихи любимые мои…"</w:t>
            </w:r>
          </w:p>
        </w:tc>
        <w:tc>
          <w:tcPr>
            <w:tcW w:w="1134" w:type="dxa"/>
          </w:tcPr>
          <w:p w:rsidR="006866D7" w:rsidRDefault="006866D7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701" w:type="dxa"/>
            <w:gridSpan w:val="2"/>
          </w:tcPr>
          <w:p w:rsidR="006866D7" w:rsidRDefault="006866D7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6866D7" w:rsidRDefault="006866D7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4372B5" w:rsidTr="00895B60">
        <w:tc>
          <w:tcPr>
            <w:tcW w:w="568" w:type="dxa"/>
          </w:tcPr>
          <w:p w:rsidR="004372B5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6379" w:type="dxa"/>
          </w:tcPr>
          <w:p w:rsidR="004372B5" w:rsidRDefault="004372B5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Экол. </w:t>
            </w:r>
            <w:r w:rsidR="0058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50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 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книжным страницам шагая</w:t>
            </w:r>
            <w:r w:rsidR="0058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 крае ты много узнаешь</w:t>
            </w:r>
            <w:r w:rsidR="0050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</w:tcPr>
          <w:p w:rsidR="004372B5" w:rsidRDefault="00580431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701" w:type="dxa"/>
            <w:gridSpan w:val="2"/>
          </w:tcPr>
          <w:p w:rsidR="004372B5" w:rsidRDefault="00580431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4372B5" w:rsidRDefault="00580431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5B36F3" w:rsidTr="00895B60">
        <w:tc>
          <w:tcPr>
            <w:tcW w:w="568" w:type="dxa"/>
          </w:tcPr>
          <w:p w:rsidR="005B36F3" w:rsidRDefault="00580431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 "Первый шаг в космос" – к дню космонавтики.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3-6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B36F3" w:rsidTr="00895B60">
        <w:tc>
          <w:tcPr>
            <w:tcW w:w="568" w:type="dxa"/>
          </w:tcPr>
          <w:p w:rsidR="005B36F3" w:rsidRDefault="00580431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5B36F3" w:rsidRDefault="00927368" w:rsidP="00B93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книги Павлюшин С.Е. 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 о прошлом и настоящем. Для будущего</w:t>
            </w:r>
            <w:r w:rsidR="005B3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</w:tcPr>
          <w:p w:rsidR="00B93DE3" w:rsidRDefault="00B93DE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B36F3" w:rsidTr="00895B60">
        <w:tc>
          <w:tcPr>
            <w:tcW w:w="568" w:type="dxa"/>
          </w:tcPr>
          <w:p w:rsidR="005B36F3" w:rsidRDefault="00580431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Краеведческие десятиминутки </w:t>
            </w:r>
            <w:r w:rsidRPr="00AF0175">
              <w:rPr>
                <w:rFonts w:ascii="Times New Roman" w:hAnsi="Times New Roman" w:cs="Times New Roman"/>
                <w:lang w:eastAsia="en-US"/>
              </w:rPr>
              <w:t>"И в нашем крае есть герои"</w:t>
            </w:r>
          </w:p>
        </w:tc>
        <w:tc>
          <w:tcPr>
            <w:tcW w:w="1134" w:type="dxa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классы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924038" w:rsidTr="00895B60">
        <w:tc>
          <w:tcPr>
            <w:tcW w:w="568" w:type="dxa"/>
          </w:tcPr>
          <w:p w:rsidR="00924038" w:rsidRDefault="00580431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924038" w:rsidRDefault="00924038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истории «Чернобыль: помним ради будущего»</w:t>
            </w:r>
          </w:p>
        </w:tc>
        <w:tc>
          <w:tcPr>
            <w:tcW w:w="1134" w:type="dxa"/>
          </w:tcPr>
          <w:p w:rsidR="00924038" w:rsidRDefault="009240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gridSpan w:val="2"/>
          </w:tcPr>
          <w:p w:rsidR="00924038" w:rsidRDefault="00924038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924038" w:rsidRDefault="009240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B36F3" w:rsidTr="00895B60">
        <w:tc>
          <w:tcPr>
            <w:tcW w:w="568" w:type="dxa"/>
          </w:tcPr>
          <w:p w:rsidR="005B36F3" w:rsidRDefault="00580431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3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5B36F3" w:rsidRDefault="005B36F3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гордости "И снова май, цветы, салют и слезы"</w:t>
            </w:r>
          </w:p>
        </w:tc>
        <w:tc>
          <w:tcPr>
            <w:tcW w:w="1134" w:type="dxa"/>
          </w:tcPr>
          <w:p w:rsidR="005B36F3" w:rsidRPr="00B93DE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3DE3">
              <w:rPr>
                <w:rFonts w:ascii="Times New Roman" w:hAnsi="Times New Roman" w:cs="Times New Roman"/>
                <w:lang w:eastAsia="en-US"/>
              </w:rPr>
              <w:t>Все кл</w:t>
            </w:r>
            <w:r w:rsidR="00B93DE3" w:rsidRPr="00B93DE3">
              <w:rPr>
                <w:rFonts w:ascii="Times New Roman" w:hAnsi="Times New Roman" w:cs="Times New Roman"/>
                <w:lang w:eastAsia="en-US"/>
              </w:rPr>
              <w:t>ассы</w:t>
            </w:r>
          </w:p>
        </w:tc>
        <w:tc>
          <w:tcPr>
            <w:tcW w:w="1701" w:type="dxa"/>
            <w:gridSpan w:val="2"/>
          </w:tcPr>
          <w:p w:rsidR="005B36F3" w:rsidRDefault="005B36F3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B36F3" w:rsidRDefault="005B36F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182C8F" w:rsidTr="00895B60">
        <w:tc>
          <w:tcPr>
            <w:tcW w:w="568" w:type="dxa"/>
          </w:tcPr>
          <w:p w:rsidR="00182C8F" w:rsidRDefault="00B93DE3" w:rsidP="00A76B43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79" w:type="dxa"/>
          </w:tcPr>
          <w:p w:rsidR="00182C8F" w:rsidRDefault="00924038" w:rsidP="00A76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Биб. урок «Живое слово мудрости» ( к дню славянской письменности)</w:t>
            </w:r>
          </w:p>
        </w:tc>
        <w:tc>
          <w:tcPr>
            <w:tcW w:w="1134" w:type="dxa"/>
          </w:tcPr>
          <w:p w:rsidR="00182C8F" w:rsidRDefault="009240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  <w:p w:rsidR="00B93DE3" w:rsidRDefault="00B93DE3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:rsidR="00182C8F" w:rsidRDefault="00924038" w:rsidP="00A76B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182C8F" w:rsidRDefault="00924038" w:rsidP="00A76B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C37B14" w:rsidRDefault="00C37B14" w:rsidP="00534C28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318" w:type="dxa"/>
        <w:tblLayout w:type="fixed"/>
        <w:tblLook w:val="04A0"/>
      </w:tblPr>
      <w:tblGrid>
        <w:gridCol w:w="568"/>
        <w:gridCol w:w="6095"/>
        <w:gridCol w:w="1134"/>
        <w:gridCol w:w="142"/>
        <w:gridCol w:w="284"/>
        <w:gridCol w:w="1134"/>
        <w:gridCol w:w="425"/>
        <w:gridCol w:w="1417"/>
      </w:tblGrid>
      <w:tr w:rsidR="002F2FC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C8" w:rsidRDefault="002F2FC8" w:rsidP="00F57DC9">
            <w:pPr>
              <w:tabs>
                <w:tab w:val="left" w:pos="17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C8" w:rsidRDefault="002F2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C8" w:rsidRDefault="002F2F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C8" w:rsidRDefault="002F2F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C8" w:rsidRDefault="002F2F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28" w:rsidTr="00503647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Выставочная деятельность</w:t>
            </w:r>
          </w:p>
          <w:p w:rsidR="00534C28" w:rsidRDefault="00534C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 Раскрытие фонда, пропаганда чтения. Вызвать интерес к предмету через литературу.                </w:t>
            </w:r>
          </w:p>
          <w:p w:rsidR="00534C28" w:rsidRDefault="00534C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Через литературу помочь учащемуся в образовательном процессе.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3C0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 Путешествие в страну знаний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!"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Дню знаний)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"Усть-Цильма – жемчужина  Русского Севера"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теч. года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Выставка-обзор "День воинской славы России" (обновляется ежемесячно по историческим датам)</w:t>
            </w:r>
          </w:p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славы. (Бородинское сражение. Победа русской эскадры под командованием Ф.Ф. Ушакова. Победа русских полков во главе с великим князем Дм. Донским над монголо-татарскими войсками в Куликовской битве). Книж. выставка "Да, были люди в наше время!"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теч. года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"Родина моя малая, родина моя милая"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теч. года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"Удивительная Республика Коми"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теч. года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"Край родной, причудливо-дивный"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теч. года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3C0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21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Радуем читателей новинками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DE21E3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E3" w:rsidRDefault="00DE21E3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E3" w:rsidRDefault="00DE2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Выставка-обзор "Подвиг ученого" к 140-летию А.В.Журавского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E3" w:rsidRDefault="00DE21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E3" w:rsidRDefault="00DE21E3" w:rsidP="00ED7D7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1E3" w:rsidRDefault="00DE21E3" w:rsidP="00ED7D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 w:rsidP="006479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Выставка-портрет </w:t>
            </w:r>
            <w:r w:rsidR="006479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D76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 стихи - и впрямь, несут сердечное тепло людям</w:t>
            </w:r>
            <w:r w:rsidR="003C0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DE2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0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 70-летию  Л.М. Тепловой</w:t>
            </w:r>
            <w:r w:rsidR="006479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186E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DE2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D76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Возьми мои стихи - это и есть моя жизнь" (к130 лет</w:t>
            </w:r>
            <w:r w:rsidR="00800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 w:rsidR="00D76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рождения М. Цветаевой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76BC5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C5" w:rsidRDefault="00D76BC5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BC5" w:rsidRDefault="00DE2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186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деревеньке не была давненько"</w:t>
            </w:r>
            <w:r w:rsidR="00186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85 лет</w:t>
            </w:r>
            <w:r w:rsidR="00800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 w:rsidR="00186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рождения С. Копыловой)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BC5" w:rsidRDefault="00D76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BC5" w:rsidRDefault="00186E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BC5" w:rsidRDefault="00186E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3B164A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64A" w:rsidRDefault="003B164A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4A" w:rsidRDefault="00DE2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3B1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мире рассказов Евгения Пермяка"</w:t>
            </w:r>
            <w:r w:rsidR="003B1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120 летию  со дня рождения Е.Пермяка)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64A" w:rsidRDefault="003B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4A" w:rsidRDefault="003B1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64A" w:rsidRDefault="003B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86EBF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BF" w:rsidRDefault="00186EBF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BF" w:rsidRDefault="00DE21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"Любимые книги наших учителей" </w:t>
            </w:r>
            <w:r w:rsidR="0021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 дню учителя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BF" w:rsidRDefault="00186E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BF" w:rsidRDefault="00215F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BF" w:rsidRDefault="00215F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2048F0" w:rsidP="006479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21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Звездная палитра библиотечного мастерства</w:t>
            </w:r>
            <w:r w:rsidR="006479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к Международному дню школьных  библиотек</w:t>
            </w:r>
            <w:r w:rsidR="0003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215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фотовыставка - биб. работы)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4404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"История изломанных судеб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(к Дню памяти жертв политических репрессий)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7F7C82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C82" w:rsidRDefault="007F7C82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C82" w:rsidRDefault="00AF0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7F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</w:t>
            </w:r>
            <w:r w:rsidR="00037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без прав- Россия без будущего"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C82" w:rsidRDefault="007F7C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C82" w:rsidRDefault="007F7C8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C82" w:rsidRDefault="007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 w:rsidP="006479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6479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Подвиг Минина и Пожарского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(4 ноября –</w:t>
            </w:r>
            <w:r w:rsidR="002D0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D77087" w:rsidP="000368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</w:t>
            </w:r>
            <w:r w:rsidR="007F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ртрет "В гостях у Маршака" (к 135-летию  </w:t>
            </w:r>
            <w:r w:rsidR="0003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 дня рождения)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7F7C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– "Сказок мудрые уроки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170</w:t>
            </w:r>
            <w:r w:rsidR="002D0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  <w:r w:rsidR="00800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Д-Н. Мамин-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Сибиряк, 1852- 1912)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D77087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087" w:rsidRDefault="00D77087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787E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Выставка-портрет "Я научу жить вас без грусти</w:t>
            </w:r>
            <w:r w:rsidR="00D77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75-летию Г.Б. Остера</w:t>
            </w:r>
            <w:r w:rsidR="00D91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087" w:rsidRDefault="00D770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D919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D919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D77087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087" w:rsidRDefault="00D77087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787E37" w:rsidP="003E3B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  <w:r w:rsidR="002D0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"Все обо всем"</w:t>
            </w:r>
            <w:r w:rsidR="00430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 дню словарей и энциклопедий.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087" w:rsidRDefault="00D77087" w:rsidP="003E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D77087" w:rsidP="003E3BD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087" w:rsidRDefault="00D77087" w:rsidP="003E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430C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 Сыны отечества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(9 декабря – День Героев России)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"Новогодние сюрпризы"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AA0D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 w:rsidR="00905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="00430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конституции - выбор судьбы</w:t>
            </w:r>
            <w:r w:rsidR="00905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430CA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905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Выставка-портрет "</w:t>
            </w:r>
            <w:r w:rsidR="00430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друг Э. Успенский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(к 85-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со дня рождения- 1937г.)</w:t>
            </w:r>
            <w:r w:rsidR="00430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9D64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9D6471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71" w:rsidRDefault="009D6471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905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неспроста эти заповедные места"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037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дню заповедников национальных парков.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71" w:rsidRDefault="009D64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9D647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9D64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9D6471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71" w:rsidRDefault="009D6471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905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"Сказки волшебные"</w:t>
            </w:r>
            <w:r w:rsidR="009D6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395-</w:t>
            </w:r>
            <w:r w:rsidR="00F60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со дня рождения Шарля  Перро)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71" w:rsidRDefault="009D64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F60C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71" w:rsidRDefault="00F60C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F60CF2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«Ты в памяти и в сердце Ленинград»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38" w:rsidRDefault="00F60CF2" w:rsidP="009054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90543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38" w:rsidRDefault="0090543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38" w:rsidRDefault="00905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Выставка-портрет "Хранитель старины глубокой" к 140-летию А.Н.Толстого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38" w:rsidRDefault="009054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38" w:rsidRDefault="0090543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38" w:rsidRDefault="00905438" w:rsidP="009054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0CF2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«Февраль- февраль, солдатский месяц»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F60CF2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«Сталинград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пароль Победы»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к 80 летию Победы)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F2" w:rsidRDefault="00F60C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F60C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F2" w:rsidRDefault="00D66AC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66ACB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ACB" w:rsidRDefault="00D66ACB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ACB" w:rsidRDefault="009273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"Вечная память юным героям"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ACB" w:rsidRDefault="00D66AC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ACB" w:rsidRDefault="00D66A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ACB" w:rsidRDefault="00D66AC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Выставка-память "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Дорогами Афганистана</w:t>
            </w:r>
            <w:r>
              <w:rPr>
                <w:rFonts w:ascii="Times New Roman" w:hAnsi="Times New Roman" w:cs="Times New Roman"/>
                <w:lang w:eastAsia="en-US"/>
              </w:rPr>
              <w:t>" (День вывода советских войск из Афганистана)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Выставка-поздравл</w:t>
            </w:r>
            <w:r w:rsidR="00440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  "Держава армией крепка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7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дню защитника Отечества.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34C2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9273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"Ручей хрустальный языка родного"</w:t>
            </w:r>
            <w:r w:rsidR="00D66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международному д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ню</w:t>
            </w:r>
            <w:r w:rsidR="00534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родного языка"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C28" w:rsidRDefault="0053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67C45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430C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портрет</w:t>
            </w:r>
            <w:r w:rsidR="00927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r w:rsidR="00927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 популярный русский драматург" (к 110-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С.Михалкова)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B750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B750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67C45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9273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"Любимые стихи наших поэтов"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дню поэзии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(Усть- Ц</w:t>
            </w:r>
            <w:r w:rsidR="00B75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илемского района)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B750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B750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67C45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9273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"Человек и космос"</w:t>
            </w:r>
            <w:r w:rsidR="002D0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всемирному  дню авиации и космонавтики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C45" w:rsidRDefault="00D67C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2D0F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C45" w:rsidRDefault="002D0F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927368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68" w:rsidRDefault="00927368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68" w:rsidRDefault="009273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Выставка-портрет "Мастер русской драмы" к 200-летию А.Н.Островского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68" w:rsidRDefault="009273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68" w:rsidRDefault="00927368" w:rsidP="00BC53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68" w:rsidRDefault="00927368" w:rsidP="00BC53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CA6C5C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927368" w:rsidP="00EF0E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"Есть такое в свете чудо…Книга" 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всемирному дню детской книги.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CA6C5C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927368" w:rsidP="00EF0E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Пусть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мнят живые, пусть знают потомки"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дню Победы.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CA6C5C" w:rsidTr="005036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534C28">
            <w:pPr>
              <w:pStyle w:val="a3"/>
              <w:numPr>
                <w:ilvl w:val="0"/>
                <w:numId w:val="7"/>
              </w:numPr>
              <w:spacing w:line="240" w:lineRule="atLeast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927368" w:rsidP="00EF0E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"</w:t>
            </w:r>
            <w:r w:rsidR="00DF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Азбука - не бука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F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забава и наука"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дню славянской  пис</w:t>
            </w:r>
            <w:r w:rsidR="0058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CA6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менности.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5C" w:rsidRDefault="00CA6C5C" w:rsidP="00EF0E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854E23" w:rsidRDefault="00854E23" w:rsidP="00854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Реклама библиотеки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5954"/>
        <w:gridCol w:w="1842"/>
        <w:gridCol w:w="1701"/>
      </w:tblGrid>
      <w:tr w:rsidR="00854E23" w:rsidTr="00D67C45">
        <w:tc>
          <w:tcPr>
            <w:tcW w:w="567" w:type="dxa"/>
          </w:tcPr>
          <w:p w:rsidR="00854E23" w:rsidRDefault="00854E23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54E23" w:rsidRDefault="00854E23" w:rsidP="0085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– информационные объявления о выставках и мероприятиях</w:t>
            </w:r>
            <w:r w:rsidR="00D67C45">
              <w:rPr>
                <w:rFonts w:ascii="Times New Roman" w:hAnsi="Times New Roman" w:cs="Times New Roman"/>
                <w:sz w:val="24"/>
                <w:szCs w:val="24"/>
              </w:rPr>
              <w:t>, проводимых библиотекой</w:t>
            </w:r>
          </w:p>
        </w:tc>
        <w:tc>
          <w:tcPr>
            <w:tcW w:w="1842" w:type="dxa"/>
          </w:tcPr>
          <w:p w:rsidR="00854E23" w:rsidRDefault="00854E23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E23" w:rsidTr="00D67C45">
        <w:tc>
          <w:tcPr>
            <w:tcW w:w="567" w:type="dxa"/>
          </w:tcPr>
          <w:p w:rsidR="00854E23" w:rsidRDefault="00D67C45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54E23" w:rsidRDefault="00D67C45" w:rsidP="00D6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стендов-папок.</w:t>
            </w:r>
          </w:p>
        </w:tc>
        <w:tc>
          <w:tcPr>
            <w:tcW w:w="1842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E23" w:rsidTr="00D67C45">
        <w:tc>
          <w:tcPr>
            <w:tcW w:w="567" w:type="dxa"/>
          </w:tcPr>
          <w:p w:rsidR="00854E23" w:rsidRDefault="00D67C45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54E23" w:rsidRDefault="00D67C45" w:rsidP="00D6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Проведений экскурсий в школьную библиотеку.</w:t>
            </w:r>
          </w:p>
        </w:tc>
        <w:tc>
          <w:tcPr>
            <w:tcW w:w="1842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E23" w:rsidTr="00D67C45">
        <w:tc>
          <w:tcPr>
            <w:tcW w:w="567" w:type="dxa"/>
          </w:tcPr>
          <w:p w:rsidR="00854E23" w:rsidRDefault="00D67C45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54E23" w:rsidRDefault="00D67C45" w:rsidP="00D6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информировать читателей о проводимых мероприятиях.</w:t>
            </w:r>
          </w:p>
        </w:tc>
        <w:tc>
          <w:tcPr>
            <w:tcW w:w="1842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E23" w:rsidTr="00D67C45">
        <w:tc>
          <w:tcPr>
            <w:tcW w:w="567" w:type="dxa"/>
          </w:tcPr>
          <w:p w:rsidR="00854E23" w:rsidRDefault="00D67C45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54E23" w:rsidRDefault="00D67C45" w:rsidP="00D6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акцию "Подари книгу библиотеке" и оформить выставку.</w:t>
            </w:r>
          </w:p>
        </w:tc>
        <w:tc>
          <w:tcPr>
            <w:tcW w:w="1842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4E23" w:rsidTr="00D67C45">
        <w:tc>
          <w:tcPr>
            <w:tcW w:w="567" w:type="dxa"/>
          </w:tcPr>
          <w:p w:rsidR="00854E23" w:rsidRDefault="00D67C45" w:rsidP="008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854E23" w:rsidRDefault="00D67C45" w:rsidP="00D6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материалов в рубрике "Библиотека" и на сайте школы.</w:t>
            </w:r>
          </w:p>
        </w:tc>
        <w:tc>
          <w:tcPr>
            <w:tcW w:w="1842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4E23" w:rsidRDefault="00854E23" w:rsidP="0080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D420A6" w:rsidRPr="00620B67" w:rsidRDefault="00620B67" w:rsidP="00620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570980" cy="9025477"/>
            <wp:effectExtent l="19050" t="0" r="1270" b="0"/>
            <wp:docPr id="2" name="Рисунок 2" descr="C:\Users\Biblioteka\Pictures\2022-09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Pictures\2022-09-16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2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0A6" w:rsidRPr="00620B67" w:rsidSect="00503647">
      <w:footerReference w:type="default" r:id="rId10"/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76" w:rsidRDefault="00062E76" w:rsidP="009C677B">
      <w:pPr>
        <w:spacing w:after="0" w:line="240" w:lineRule="auto"/>
      </w:pPr>
      <w:r>
        <w:separator/>
      </w:r>
    </w:p>
  </w:endnote>
  <w:endnote w:type="continuationSeparator" w:id="0">
    <w:p w:rsidR="00062E76" w:rsidRDefault="00062E76" w:rsidP="009C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04"/>
    </w:sdtPr>
    <w:sdtContent>
      <w:p w:rsidR="00BC536A" w:rsidRDefault="005508CD">
        <w:pPr>
          <w:pStyle w:val="a7"/>
          <w:jc w:val="center"/>
        </w:pPr>
        <w:fldSimple w:instr=" PAGE   \* MERGEFORMAT ">
          <w:r w:rsidR="00620B67">
            <w:rPr>
              <w:noProof/>
            </w:rPr>
            <w:t>7</w:t>
          </w:r>
        </w:fldSimple>
      </w:p>
    </w:sdtContent>
  </w:sdt>
  <w:p w:rsidR="00BC536A" w:rsidRDefault="00BC53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76" w:rsidRDefault="00062E76" w:rsidP="009C677B">
      <w:pPr>
        <w:spacing w:after="0" w:line="240" w:lineRule="auto"/>
      </w:pPr>
      <w:r>
        <w:separator/>
      </w:r>
    </w:p>
  </w:footnote>
  <w:footnote w:type="continuationSeparator" w:id="0">
    <w:p w:rsidR="00062E76" w:rsidRDefault="00062E76" w:rsidP="009C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E04"/>
    <w:multiLevelType w:val="multilevel"/>
    <w:tmpl w:val="F858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4054"/>
    <w:multiLevelType w:val="multilevel"/>
    <w:tmpl w:val="0BD41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173CB"/>
    <w:multiLevelType w:val="hybridMultilevel"/>
    <w:tmpl w:val="28B63C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E027B"/>
    <w:multiLevelType w:val="hybridMultilevel"/>
    <w:tmpl w:val="9BE8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61C26"/>
    <w:multiLevelType w:val="hybridMultilevel"/>
    <w:tmpl w:val="17800FF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5EA2EC3"/>
    <w:multiLevelType w:val="multilevel"/>
    <w:tmpl w:val="4F2C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47324"/>
    <w:multiLevelType w:val="multilevel"/>
    <w:tmpl w:val="1C0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B4A02"/>
    <w:multiLevelType w:val="hybridMultilevel"/>
    <w:tmpl w:val="36E4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273B3"/>
    <w:multiLevelType w:val="hybridMultilevel"/>
    <w:tmpl w:val="FC98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83D62"/>
    <w:multiLevelType w:val="hybridMultilevel"/>
    <w:tmpl w:val="16F400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F782A"/>
    <w:multiLevelType w:val="hybridMultilevel"/>
    <w:tmpl w:val="E8B045C6"/>
    <w:lvl w:ilvl="0" w:tplc="89AE3830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1D6440D"/>
    <w:multiLevelType w:val="hybridMultilevel"/>
    <w:tmpl w:val="31446F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025EB"/>
    <w:multiLevelType w:val="hybridMultilevel"/>
    <w:tmpl w:val="A3D0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0678F"/>
    <w:multiLevelType w:val="multilevel"/>
    <w:tmpl w:val="2A1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10D47"/>
    <w:multiLevelType w:val="hybridMultilevel"/>
    <w:tmpl w:val="15084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28"/>
    <w:rsid w:val="000003F6"/>
    <w:rsid w:val="00026CDB"/>
    <w:rsid w:val="000318D3"/>
    <w:rsid w:val="000368CE"/>
    <w:rsid w:val="0003727F"/>
    <w:rsid w:val="00062E76"/>
    <w:rsid w:val="00080365"/>
    <w:rsid w:val="00082C25"/>
    <w:rsid w:val="00094F23"/>
    <w:rsid w:val="00097DF2"/>
    <w:rsid w:val="000D0A29"/>
    <w:rsid w:val="000D1886"/>
    <w:rsid w:val="000E67A7"/>
    <w:rsid w:val="00106BC2"/>
    <w:rsid w:val="00121571"/>
    <w:rsid w:val="00127549"/>
    <w:rsid w:val="00145BD3"/>
    <w:rsid w:val="00161C36"/>
    <w:rsid w:val="00164D2E"/>
    <w:rsid w:val="00182C8F"/>
    <w:rsid w:val="00186EBF"/>
    <w:rsid w:val="001950D6"/>
    <w:rsid w:val="001A649A"/>
    <w:rsid w:val="001E1C32"/>
    <w:rsid w:val="002048F0"/>
    <w:rsid w:val="00205F1C"/>
    <w:rsid w:val="00215F1C"/>
    <w:rsid w:val="0024438A"/>
    <w:rsid w:val="00250090"/>
    <w:rsid w:val="00265E9B"/>
    <w:rsid w:val="002B173A"/>
    <w:rsid w:val="002D0FED"/>
    <w:rsid w:val="002E1B5F"/>
    <w:rsid w:val="002F183B"/>
    <w:rsid w:val="002F2FC8"/>
    <w:rsid w:val="002F310D"/>
    <w:rsid w:val="00372DA9"/>
    <w:rsid w:val="003877DF"/>
    <w:rsid w:val="00392580"/>
    <w:rsid w:val="003B164A"/>
    <w:rsid w:val="003C05CF"/>
    <w:rsid w:val="003C100D"/>
    <w:rsid w:val="003E3BD6"/>
    <w:rsid w:val="003E6764"/>
    <w:rsid w:val="00430CA9"/>
    <w:rsid w:val="004372B5"/>
    <w:rsid w:val="00440427"/>
    <w:rsid w:val="0046105D"/>
    <w:rsid w:val="00481C7B"/>
    <w:rsid w:val="00491523"/>
    <w:rsid w:val="00496C74"/>
    <w:rsid w:val="00503647"/>
    <w:rsid w:val="0051069D"/>
    <w:rsid w:val="00534C28"/>
    <w:rsid w:val="005508CD"/>
    <w:rsid w:val="00580431"/>
    <w:rsid w:val="005A79AE"/>
    <w:rsid w:val="005B36F3"/>
    <w:rsid w:val="005E6DF4"/>
    <w:rsid w:val="005E751F"/>
    <w:rsid w:val="00604F31"/>
    <w:rsid w:val="0060620A"/>
    <w:rsid w:val="00620716"/>
    <w:rsid w:val="00620B67"/>
    <w:rsid w:val="006479A9"/>
    <w:rsid w:val="00685F89"/>
    <w:rsid w:val="006866D7"/>
    <w:rsid w:val="00691150"/>
    <w:rsid w:val="006A0AAE"/>
    <w:rsid w:val="006A6063"/>
    <w:rsid w:val="006B6614"/>
    <w:rsid w:val="006B6B93"/>
    <w:rsid w:val="006F55FA"/>
    <w:rsid w:val="00711462"/>
    <w:rsid w:val="00723163"/>
    <w:rsid w:val="00735586"/>
    <w:rsid w:val="00736E8B"/>
    <w:rsid w:val="00741262"/>
    <w:rsid w:val="007760FE"/>
    <w:rsid w:val="00787E37"/>
    <w:rsid w:val="007953D5"/>
    <w:rsid w:val="007B5611"/>
    <w:rsid w:val="007D72B8"/>
    <w:rsid w:val="007F7C82"/>
    <w:rsid w:val="00800843"/>
    <w:rsid w:val="00813CE6"/>
    <w:rsid w:val="00826B37"/>
    <w:rsid w:val="00854E23"/>
    <w:rsid w:val="00890E93"/>
    <w:rsid w:val="00895B60"/>
    <w:rsid w:val="008A7E5E"/>
    <w:rsid w:val="008F3196"/>
    <w:rsid w:val="008F39A5"/>
    <w:rsid w:val="00905438"/>
    <w:rsid w:val="00915157"/>
    <w:rsid w:val="00924038"/>
    <w:rsid w:val="00927368"/>
    <w:rsid w:val="00934371"/>
    <w:rsid w:val="00962C9D"/>
    <w:rsid w:val="0097708D"/>
    <w:rsid w:val="00991A6B"/>
    <w:rsid w:val="0099781C"/>
    <w:rsid w:val="009A11D1"/>
    <w:rsid w:val="009C677B"/>
    <w:rsid w:val="009D6471"/>
    <w:rsid w:val="00A227E7"/>
    <w:rsid w:val="00A5034D"/>
    <w:rsid w:val="00A657D2"/>
    <w:rsid w:val="00A67532"/>
    <w:rsid w:val="00A76B43"/>
    <w:rsid w:val="00A95C66"/>
    <w:rsid w:val="00AA0D44"/>
    <w:rsid w:val="00AE0C72"/>
    <w:rsid w:val="00AF0175"/>
    <w:rsid w:val="00AF6F6B"/>
    <w:rsid w:val="00B60006"/>
    <w:rsid w:val="00B7506A"/>
    <w:rsid w:val="00B93DE3"/>
    <w:rsid w:val="00B94335"/>
    <w:rsid w:val="00BA5188"/>
    <w:rsid w:val="00BC536A"/>
    <w:rsid w:val="00C06F9A"/>
    <w:rsid w:val="00C12101"/>
    <w:rsid w:val="00C13C63"/>
    <w:rsid w:val="00C155CD"/>
    <w:rsid w:val="00C37B14"/>
    <w:rsid w:val="00C443DD"/>
    <w:rsid w:val="00C54CB5"/>
    <w:rsid w:val="00C96E0C"/>
    <w:rsid w:val="00CA6C5C"/>
    <w:rsid w:val="00CC39E9"/>
    <w:rsid w:val="00CE0B0E"/>
    <w:rsid w:val="00D0576E"/>
    <w:rsid w:val="00D07366"/>
    <w:rsid w:val="00D276C3"/>
    <w:rsid w:val="00D30015"/>
    <w:rsid w:val="00D4152A"/>
    <w:rsid w:val="00D420A6"/>
    <w:rsid w:val="00D449CA"/>
    <w:rsid w:val="00D66ACB"/>
    <w:rsid w:val="00D67C45"/>
    <w:rsid w:val="00D75F61"/>
    <w:rsid w:val="00D76BC5"/>
    <w:rsid w:val="00D77087"/>
    <w:rsid w:val="00D919B3"/>
    <w:rsid w:val="00DC4DE2"/>
    <w:rsid w:val="00DE21E3"/>
    <w:rsid w:val="00DF1C39"/>
    <w:rsid w:val="00E4633B"/>
    <w:rsid w:val="00E6051F"/>
    <w:rsid w:val="00E6666A"/>
    <w:rsid w:val="00E6730D"/>
    <w:rsid w:val="00E70AA2"/>
    <w:rsid w:val="00EF0E45"/>
    <w:rsid w:val="00F30E22"/>
    <w:rsid w:val="00F36A3D"/>
    <w:rsid w:val="00F42C3B"/>
    <w:rsid w:val="00F57DC9"/>
    <w:rsid w:val="00F6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28"/>
    <w:pPr>
      <w:ind w:left="720"/>
      <w:contextualSpacing/>
    </w:pPr>
  </w:style>
  <w:style w:type="table" w:styleId="a4">
    <w:name w:val="Table Grid"/>
    <w:basedOn w:val="a1"/>
    <w:uiPriority w:val="59"/>
    <w:rsid w:val="0053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C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7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C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7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F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86AE-3F0D-4357-85DB-3980ACE7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Biblioteka</cp:lastModifiedBy>
  <cp:revision>42</cp:revision>
  <cp:lastPrinted>2022-09-20T09:27:00Z</cp:lastPrinted>
  <dcterms:created xsi:type="dcterms:W3CDTF">2020-06-25T07:13:00Z</dcterms:created>
  <dcterms:modified xsi:type="dcterms:W3CDTF">2022-09-16T11:13:00Z</dcterms:modified>
</cp:coreProperties>
</file>